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7B" w:rsidRDefault="0014487B" w:rsidP="0059491E">
      <w:pPr>
        <w:pStyle w:val="normal0"/>
        <w:pBdr>
          <w:bottom w:val="single" w:sz="4" w:space="1" w:color="000000"/>
        </w:pBdr>
        <w:jc w:val="center"/>
        <w:rPr>
          <w:rFonts w:ascii="Arial Narrow" w:eastAsia="Arial Narrow" w:hAnsi="Arial Narrow" w:cs="Arial Narrow"/>
          <w:b/>
          <w:sz w:val="32"/>
          <w:szCs w:val="32"/>
        </w:rPr>
      </w:pPr>
    </w:p>
    <w:p w:rsidR="0014487B" w:rsidRDefault="0014487B" w:rsidP="0014487B">
      <w:pPr>
        <w:pStyle w:val="normal0"/>
        <w:pBdr>
          <w:bottom w:val="single" w:sz="4" w:space="1" w:color="000000"/>
        </w:pBdr>
        <w:jc w:val="center"/>
        <w:rPr>
          <w:rFonts w:ascii="Arial Narrow" w:eastAsia="Arial Narrow" w:hAnsi="Arial Narrow" w:cs="Arial Narrow"/>
          <w:b/>
          <w:sz w:val="32"/>
          <w:szCs w:val="32"/>
        </w:rPr>
      </w:pPr>
      <w:r>
        <w:rPr>
          <w:rFonts w:ascii="Arial Narrow" w:eastAsia="Arial Narrow" w:hAnsi="Arial Narrow" w:cs="Arial Narrow"/>
          <w:b/>
          <w:sz w:val="32"/>
          <w:szCs w:val="32"/>
        </w:rPr>
        <w:t>ΔΕΛΤΙΟ ΤΥΠΟΥ</w:t>
      </w:r>
    </w:p>
    <w:p w:rsidR="005777E2" w:rsidRPr="005777E2" w:rsidRDefault="005777E2" w:rsidP="009B69A2">
      <w:pPr>
        <w:pStyle w:val="NormalWeb"/>
        <w:spacing w:before="0" w:beforeAutospacing="0" w:after="200" w:afterAutospacing="0"/>
        <w:jc w:val="center"/>
        <w:rPr>
          <w:rFonts w:ascii="Arial Narrow" w:hAnsi="Arial Narrow"/>
          <w:b/>
          <w:bCs/>
          <w:color w:val="000000"/>
          <w:sz w:val="32"/>
          <w:szCs w:val="32"/>
        </w:rPr>
      </w:pPr>
      <w:r w:rsidRPr="005777E2">
        <w:rPr>
          <w:rFonts w:ascii="Arial Narrow" w:hAnsi="Arial Narrow"/>
          <w:b/>
          <w:bCs/>
          <w:color w:val="000000"/>
          <w:sz w:val="32"/>
          <w:szCs w:val="32"/>
        </w:rPr>
        <w:t>8</w:t>
      </w:r>
    </w:p>
    <w:p w:rsidR="009B69A2" w:rsidRDefault="005777E2" w:rsidP="009B69A2">
      <w:pPr>
        <w:pStyle w:val="NormalWeb"/>
        <w:spacing w:before="0" w:beforeAutospacing="0" w:after="200" w:afterAutospacing="0"/>
        <w:jc w:val="center"/>
      </w:pPr>
      <w:r w:rsidRPr="005777E2">
        <w:rPr>
          <w:rFonts w:ascii="Arial Narrow" w:hAnsi="Arial Narrow"/>
          <w:b/>
          <w:bCs/>
          <w:color w:val="000000"/>
          <w:sz w:val="32"/>
          <w:szCs w:val="32"/>
        </w:rPr>
        <w:t>9</w:t>
      </w:r>
      <w:r w:rsidRPr="00437271">
        <w:rPr>
          <w:rFonts w:ascii="Arial Narrow" w:hAnsi="Arial Narrow"/>
          <w:b/>
          <w:sz w:val="32"/>
          <w:szCs w:val="32"/>
          <w:vertAlign w:val="superscript"/>
        </w:rPr>
        <w:t>ο</w:t>
      </w:r>
      <w:r w:rsidR="009B69A2">
        <w:rPr>
          <w:rFonts w:ascii="Arial Narrow" w:hAnsi="Arial Narrow"/>
          <w:b/>
          <w:bCs/>
          <w:color w:val="000000"/>
          <w:sz w:val="32"/>
          <w:szCs w:val="32"/>
        </w:rPr>
        <w:t xml:space="preserve"> Φεστιβάλ Μουσικής Δωματίου Σαρωνικού</w:t>
      </w:r>
    </w:p>
    <w:p w:rsidR="009B69A2" w:rsidRDefault="009B69A2" w:rsidP="009B69A2">
      <w:pPr>
        <w:pStyle w:val="NormalWeb"/>
        <w:spacing w:before="0" w:beforeAutospacing="0" w:after="200" w:afterAutospacing="0"/>
        <w:jc w:val="center"/>
      </w:pPr>
      <w:r>
        <w:rPr>
          <w:rFonts w:ascii="Arial Narrow" w:hAnsi="Arial Narrow"/>
          <w:i/>
          <w:iCs/>
          <w:color w:val="000000"/>
          <w:sz w:val="28"/>
          <w:szCs w:val="28"/>
        </w:rPr>
        <w:t>31 Ιουλίου- 4 Αυγούστου 2019</w:t>
      </w:r>
    </w:p>
    <w:p w:rsidR="009B69A2" w:rsidRDefault="009B69A2" w:rsidP="009B69A2">
      <w:pPr>
        <w:pStyle w:val="NormalWeb"/>
        <w:spacing w:before="0" w:beforeAutospacing="0" w:after="200" w:afterAutospacing="0"/>
        <w:jc w:val="center"/>
      </w:pPr>
      <w:r>
        <w:rPr>
          <w:rFonts w:ascii="Arial Narrow" w:hAnsi="Arial Narrow"/>
          <w:i/>
          <w:iCs/>
          <w:color w:val="000000"/>
          <w:sz w:val="28"/>
          <w:szCs w:val="28"/>
        </w:rPr>
        <w:t>Μια διεθνής μουσική συνάντηση στα νησιά του Σαρωνικού</w:t>
      </w:r>
      <w:r w:rsidR="0014487B">
        <w:rPr>
          <w:rFonts w:ascii="Arial Narrow" w:hAnsi="Arial Narrow"/>
          <w:i/>
          <w:iCs/>
          <w:color w:val="000000"/>
          <w:sz w:val="28"/>
          <w:szCs w:val="28"/>
        </w:rPr>
        <w:t>!</w:t>
      </w:r>
    </w:p>
    <w:p w:rsidR="009B69A2" w:rsidRDefault="009B69A2" w:rsidP="009B69A2"/>
    <w:p w:rsidR="009B69A2" w:rsidRDefault="009B69A2" w:rsidP="009B69A2">
      <w:pPr>
        <w:pStyle w:val="NormalWeb"/>
        <w:spacing w:before="0" w:beforeAutospacing="0" w:after="200" w:afterAutospacing="0" w:line="276" w:lineRule="auto"/>
        <w:jc w:val="both"/>
      </w:pPr>
      <w:r>
        <w:rPr>
          <w:rFonts w:ascii="Arial Narrow" w:hAnsi="Arial Narrow"/>
          <w:color w:val="000000"/>
        </w:rPr>
        <w:t xml:space="preserve">‘Ενας ξεχωριστός μουσικός θεσμός, το </w:t>
      </w:r>
      <w:r>
        <w:rPr>
          <w:rFonts w:ascii="Arial Narrow" w:hAnsi="Arial Narrow"/>
          <w:b/>
          <w:bCs/>
          <w:color w:val="000000"/>
        </w:rPr>
        <w:t xml:space="preserve">Φεστιβάλ Μουσικής Δωματίου Σαρωνικού </w:t>
      </w:r>
      <w:r>
        <w:rPr>
          <w:rFonts w:ascii="Arial Narrow" w:hAnsi="Arial Narrow"/>
          <w:color w:val="000000"/>
        </w:rPr>
        <w:t xml:space="preserve">γεννήθηκε πριν από 9 χρόνια και έχει παρουσιάσει από τότε τον κορμό των σπουδαίων έργων μουσικής δωματίου των μεγάλων κλασσικών συνθετών στις κοινότητες των νησιών του Σαρωνικού, προσκαλώντας διακεκριμένους μουσικούς από όλο τον κόσμο, τους οποίους συνδέουν φιλίες και κοινά καλλιτεχνικά οράματα. </w:t>
      </w:r>
      <w:r>
        <w:rPr>
          <w:rFonts w:ascii="Arial Narrow" w:hAnsi="Arial Narrow"/>
          <w:b/>
          <w:bCs/>
          <w:color w:val="000000"/>
        </w:rPr>
        <w:t xml:space="preserve">Από 31 Ιουλίου έως 4 Αυγούστου 2019, </w:t>
      </w:r>
      <w:r>
        <w:rPr>
          <w:rFonts w:ascii="Arial Narrow" w:hAnsi="Arial Narrow"/>
          <w:color w:val="000000"/>
        </w:rPr>
        <w:t xml:space="preserve">μουσικοί, όπως το πρώτο βιολί της ορχήστρας της Metropolitan Opera της </w:t>
      </w:r>
      <w:r w:rsidR="0014487B">
        <w:rPr>
          <w:rFonts w:ascii="Arial Narrow" w:hAnsi="Arial Narrow"/>
          <w:color w:val="000000"/>
        </w:rPr>
        <w:t>Νέας Υόρκης, ο Aμερικανοκαναδός</w:t>
      </w:r>
      <w:r>
        <w:rPr>
          <w:rFonts w:ascii="Arial Narrow" w:hAnsi="Arial Narrow"/>
          <w:color w:val="000000"/>
        </w:rPr>
        <w:t xml:space="preserve"> βιολιστής </w:t>
      </w:r>
      <w:r>
        <w:rPr>
          <w:rFonts w:ascii="Arial Narrow" w:hAnsi="Arial Narrow"/>
          <w:b/>
          <w:bCs/>
          <w:color w:val="000000"/>
        </w:rPr>
        <w:t xml:space="preserve">Benjamin Bowman, </w:t>
      </w:r>
      <w:r>
        <w:rPr>
          <w:rFonts w:ascii="Arial Narrow" w:hAnsi="Arial Narrow"/>
          <w:color w:val="000000"/>
        </w:rPr>
        <w:t xml:space="preserve">θα εμφανιστούν σε μαγευτικές τοποθεσίες των νησιών του Αργοσαρωνικού για να προσφέρουν στο μουσικόφιλο κοινό, αποτελούμενο από κατοίκους και επισκέπτες, υψηλού επιπέδου ερμηνείες έργων των </w:t>
      </w:r>
      <w:r>
        <w:rPr>
          <w:rFonts w:ascii="Arial Narrow" w:hAnsi="Arial Narrow"/>
          <w:b/>
          <w:bCs/>
          <w:color w:val="000000"/>
        </w:rPr>
        <w:t>Mozart, Schumann, Dvorak, Schubert, Brahms και Σκαλκώτα.</w:t>
      </w:r>
    </w:p>
    <w:p w:rsidR="009B69A2" w:rsidRDefault="009B69A2" w:rsidP="009B69A2">
      <w:pPr>
        <w:pStyle w:val="NormalWeb"/>
        <w:spacing w:before="0" w:beforeAutospacing="0" w:after="200" w:afterAutospacing="0" w:line="276" w:lineRule="auto"/>
        <w:jc w:val="both"/>
      </w:pPr>
      <w:r>
        <w:rPr>
          <w:rFonts w:ascii="Arial Narrow" w:hAnsi="Arial Narrow"/>
          <w:color w:val="000000"/>
        </w:rPr>
        <w:t xml:space="preserve">Το Φεστιβάλ θα υποδεχτεί για έκτη φορά τον </w:t>
      </w:r>
      <w:r>
        <w:rPr>
          <w:rFonts w:ascii="Arial Narrow" w:hAnsi="Arial Narrow"/>
          <w:b/>
          <w:bCs/>
          <w:color w:val="000000"/>
        </w:rPr>
        <w:t xml:space="preserve">Benjamin Bowman, </w:t>
      </w:r>
      <w:r>
        <w:rPr>
          <w:rFonts w:ascii="Arial Narrow" w:hAnsi="Arial Narrow"/>
          <w:color w:val="000000"/>
        </w:rPr>
        <w:t>ο οποίος συμμετείχε ανελλιπώς από το 2012 μέχρι το 2016 και είναι σήμερα εξάρχων της ορχήστρας της Metropolitan Opera της Νέας Υόρκης καθώς και εξάρχων το</w:t>
      </w:r>
      <w:r w:rsidR="0014487B">
        <w:rPr>
          <w:rFonts w:ascii="Arial Narrow" w:hAnsi="Arial Narrow"/>
          <w:color w:val="000000"/>
        </w:rPr>
        <w:t xml:space="preserve">υ American Ballet Theatre. Για πρώτη φορά </w:t>
      </w:r>
      <w:r>
        <w:rPr>
          <w:rFonts w:ascii="Arial Narrow" w:hAnsi="Arial Narrow"/>
          <w:color w:val="000000"/>
        </w:rPr>
        <w:t xml:space="preserve">θα συμμετάσχουν ο </w:t>
      </w:r>
      <w:r>
        <w:rPr>
          <w:rFonts w:ascii="Arial Narrow" w:hAnsi="Arial Narrow"/>
          <w:b/>
          <w:bCs/>
          <w:color w:val="000000"/>
        </w:rPr>
        <w:t>Αndrew Joyce</w:t>
      </w:r>
      <w:r>
        <w:rPr>
          <w:rFonts w:ascii="Arial Narrow" w:hAnsi="Arial Narrow"/>
          <w:color w:val="000000"/>
        </w:rPr>
        <w:t>, πρώτο τσέλο της Συμφωνικ</w:t>
      </w:r>
      <w:r w:rsidR="0014487B">
        <w:rPr>
          <w:rFonts w:ascii="Arial Narrow" w:hAnsi="Arial Narrow"/>
          <w:color w:val="000000"/>
        </w:rPr>
        <w:t>ής Ορχήστρας της Νέας Ζηλανδίας</w:t>
      </w:r>
      <w:r>
        <w:rPr>
          <w:rFonts w:ascii="Arial Narrow" w:hAnsi="Arial Narrow"/>
          <w:color w:val="000000"/>
        </w:rPr>
        <w:t xml:space="preserve"> και η </w:t>
      </w:r>
      <w:r>
        <w:rPr>
          <w:rFonts w:ascii="Arial Narrow" w:hAnsi="Arial Narrow"/>
          <w:b/>
          <w:bCs/>
          <w:color w:val="000000"/>
        </w:rPr>
        <w:t>Κana Sugimurα</w:t>
      </w:r>
      <w:r>
        <w:rPr>
          <w:rFonts w:ascii="Arial Narrow" w:hAnsi="Arial Narrow"/>
          <w:color w:val="000000"/>
        </w:rPr>
        <w:t>, μουσικός με διακρίσεις σε διεθνείς διαγωνισμούς και συμμετοχές σε πολυάριθμα φεστιβάλ.</w:t>
      </w:r>
    </w:p>
    <w:p w:rsidR="009B69A2" w:rsidRDefault="009B69A2" w:rsidP="009B69A2">
      <w:pPr>
        <w:pStyle w:val="NormalWeb"/>
        <w:spacing w:before="0" w:beforeAutospacing="0" w:after="200" w:afterAutospacing="0" w:line="276" w:lineRule="auto"/>
        <w:jc w:val="both"/>
      </w:pPr>
      <w:r>
        <w:rPr>
          <w:rFonts w:ascii="Arial Narrow" w:hAnsi="Arial Narrow"/>
          <w:color w:val="000000"/>
        </w:rPr>
        <w:t xml:space="preserve">Σταθεροί προσκεκλημένοι στο Φεστιβάλ Σαρωνικού η Φινλανδή βιολονίστρια </w:t>
      </w:r>
      <w:r>
        <w:rPr>
          <w:rFonts w:ascii="Arial Narrow" w:hAnsi="Arial Narrow"/>
          <w:b/>
          <w:bCs/>
          <w:color w:val="000000"/>
        </w:rPr>
        <w:t>Sini Simonen</w:t>
      </w:r>
      <w:r>
        <w:rPr>
          <w:rFonts w:ascii="Arial Narrow" w:hAnsi="Arial Narrow"/>
          <w:color w:val="000000"/>
        </w:rPr>
        <w:t xml:space="preserve">, μία από τις πιο δημοφιλείς μουσικούς δωματίου στην Ευρώπη και μέλος του </w:t>
      </w:r>
      <w:r>
        <w:rPr>
          <w:rFonts w:ascii="Arial Narrow" w:hAnsi="Arial Narrow"/>
          <w:i/>
          <w:iCs/>
          <w:color w:val="000000"/>
        </w:rPr>
        <w:t>Castalian String Quartet</w:t>
      </w:r>
      <w:r>
        <w:rPr>
          <w:rFonts w:ascii="Arial Narrow" w:hAnsi="Arial Narrow"/>
          <w:color w:val="000000"/>
        </w:rPr>
        <w:t xml:space="preserve"> και του </w:t>
      </w:r>
      <w:r>
        <w:rPr>
          <w:rFonts w:ascii="Arial Narrow" w:hAnsi="Arial Narrow"/>
          <w:i/>
          <w:iCs/>
          <w:color w:val="000000"/>
        </w:rPr>
        <w:t>Calvino Piano Trio</w:t>
      </w:r>
      <w:r>
        <w:rPr>
          <w:rFonts w:ascii="Arial Narrow" w:hAnsi="Arial Narrow"/>
          <w:color w:val="000000"/>
        </w:rPr>
        <w:t xml:space="preserve">, ο Iσραηλινός πιανίστας </w:t>
      </w:r>
      <w:r>
        <w:rPr>
          <w:rFonts w:ascii="Arial Narrow" w:hAnsi="Arial Narrow"/>
          <w:b/>
          <w:bCs/>
          <w:color w:val="000000"/>
        </w:rPr>
        <w:t xml:space="preserve">Noam Greenberg, </w:t>
      </w:r>
      <w:r>
        <w:rPr>
          <w:rFonts w:ascii="Arial Narrow" w:hAnsi="Arial Narrow"/>
          <w:color w:val="000000"/>
        </w:rPr>
        <w:t xml:space="preserve">ο οποίος έχει εμφανιστεί σε αίθουσες όπως το Wigmore Hall, οι Musikverein και Konzerthaus της Βιέννης και είναι καλλιτεχνικός διευθυντής του Φεστιβάλ Musicat Tresanton και ο </w:t>
      </w:r>
      <w:r>
        <w:rPr>
          <w:rFonts w:ascii="Arial Narrow" w:hAnsi="Arial Narrow"/>
          <w:b/>
          <w:bCs/>
          <w:color w:val="000000"/>
        </w:rPr>
        <w:t>Julian Arp</w:t>
      </w:r>
      <w:r>
        <w:rPr>
          <w:rFonts w:ascii="Arial Narrow" w:hAnsi="Arial Narrow"/>
          <w:color w:val="000000"/>
        </w:rPr>
        <w:t>, βιολοντσελίστας με στα</w:t>
      </w:r>
      <w:r w:rsidR="003D7B50">
        <w:rPr>
          <w:rFonts w:ascii="Arial Narrow" w:hAnsi="Arial Narrow"/>
          <w:color w:val="000000"/>
        </w:rPr>
        <w:t xml:space="preserve">διοδρομία σε όλη την Ευρώπη, πρώτο τσέλο της Ορχήστρας Δωματίου </w:t>
      </w:r>
      <w:r w:rsidR="003D7B50" w:rsidRPr="003D7B50">
        <w:rPr>
          <w:rFonts w:ascii="Arial Narrow" w:hAnsi="Arial Narrow"/>
          <w:i/>
          <w:iCs/>
          <w:color w:val="000000"/>
        </w:rPr>
        <w:t>O/Modernt</w:t>
      </w:r>
      <w:r w:rsidR="003D7B50">
        <w:rPr>
          <w:rFonts w:ascii="Arial Narrow" w:hAnsi="Arial Narrow"/>
          <w:i/>
          <w:iCs/>
          <w:color w:val="000000"/>
        </w:rPr>
        <w:t xml:space="preserve"> </w:t>
      </w:r>
      <w:r w:rsidR="003D7B50" w:rsidRPr="003D7B50">
        <w:rPr>
          <w:rFonts w:ascii="Arial Narrow" w:hAnsi="Arial Narrow"/>
          <w:iCs/>
          <w:color w:val="000000"/>
        </w:rPr>
        <w:t>και</w:t>
      </w:r>
      <w:r w:rsidR="003D7B50" w:rsidRPr="003D7B50">
        <w:rPr>
          <w:rFonts w:ascii="Arial Narrow" w:hAnsi="Arial Narrow"/>
          <w:i/>
          <w:iCs/>
          <w:color w:val="000000"/>
        </w:rPr>
        <w:t xml:space="preserve"> </w:t>
      </w:r>
      <w:r>
        <w:rPr>
          <w:rFonts w:ascii="Arial Narrow" w:hAnsi="Arial Narrow"/>
          <w:color w:val="000000"/>
        </w:rPr>
        <w:t>καθηγητής στη Μουσική Ακαδημία του Graz.</w:t>
      </w:r>
    </w:p>
    <w:p w:rsidR="009B69A2" w:rsidRDefault="009B69A2" w:rsidP="009B69A2">
      <w:pPr>
        <w:pStyle w:val="NormalWeb"/>
        <w:spacing w:before="0" w:beforeAutospacing="0" w:after="200" w:afterAutospacing="0" w:line="276" w:lineRule="auto"/>
        <w:jc w:val="both"/>
      </w:pPr>
      <w:r>
        <w:rPr>
          <w:rFonts w:ascii="Arial Narrow" w:hAnsi="Arial Narrow"/>
          <w:color w:val="000000"/>
        </w:rPr>
        <w:lastRenderedPageBreak/>
        <w:t xml:space="preserve">Το φετινό πρόγραμμα περιλαμβάνει το περίφημο δεύτερο τρίο με πιάνο του </w:t>
      </w:r>
      <w:r>
        <w:rPr>
          <w:rFonts w:ascii="Arial Narrow" w:hAnsi="Arial Narrow"/>
          <w:b/>
          <w:bCs/>
          <w:color w:val="000000"/>
        </w:rPr>
        <w:t xml:space="preserve">Franz Schubert </w:t>
      </w:r>
      <w:r>
        <w:rPr>
          <w:rFonts w:ascii="Arial Narrow" w:hAnsi="Arial Narrow"/>
          <w:color w:val="000000"/>
        </w:rPr>
        <w:t xml:space="preserve">D.929, το αριστουργηματικό αλλά σπάνια παιζόμενο τρίο με πιάνο αρ.3 op. 110 του </w:t>
      </w:r>
      <w:r>
        <w:rPr>
          <w:rFonts w:ascii="Arial Narrow" w:hAnsi="Arial Narrow"/>
          <w:b/>
          <w:bCs/>
          <w:color w:val="000000"/>
        </w:rPr>
        <w:t>Robert Schumann</w:t>
      </w:r>
      <w:r>
        <w:rPr>
          <w:rFonts w:ascii="Arial Narrow" w:hAnsi="Arial Narrow"/>
          <w:color w:val="000000"/>
        </w:rPr>
        <w:t xml:space="preserve">, το σεξτέτο εγχόρδων op. 36 του </w:t>
      </w:r>
      <w:r>
        <w:rPr>
          <w:rFonts w:ascii="Arial Narrow" w:hAnsi="Arial Narrow"/>
          <w:b/>
          <w:bCs/>
          <w:color w:val="000000"/>
        </w:rPr>
        <w:t xml:space="preserve">Johannes Brahms, </w:t>
      </w:r>
      <w:r>
        <w:rPr>
          <w:rFonts w:ascii="Arial Narrow" w:hAnsi="Arial Narrow"/>
          <w:color w:val="000000"/>
        </w:rPr>
        <w:t xml:space="preserve">το κουιντέτο εγχόρδων K 593 του </w:t>
      </w:r>
      <w:r>
        <w:rPr>
          <w:rFonts w:ascii="Arial Narrow" w:hAnsi="Arial Narrow"/>
          <w:b/>
          <w:bCs/>
          <w:color w:val="000000"/>
        </w:rPr>
        <w:t xml:space="preserve">W.A. Mozart, </w:t>
      </w:r>
      <w:r>
        <w:rPr>
          <w:rFonts w:ascii="Arial Narrow" w:hAnsi="Arial Narrow"/>
          <w:color w:val="000000"/>
        </w:rPr>
        <w:t xml:space="preserve">το γνωστό ως «Αμερικάνικο» κουαρτέτο εγχόρδων οp.96 του </w:t>
      </w:r>
      <w:r>
        <w:rPr>
          <w:rFonts w:ascii="Arial Narrow" w:hAnsi="Arial Narrow"/>
          <w:b/>
          <w:bCs/>
          <w:color w:val="000000"/>
        </w:rPr>
        <w:t xml:space="preserve">Antonin Dvorak </w:t>
      </w:r>
      <w:r>
        <w:rPr>
          <w:rFonts w:ascii="Arial Narrow" w:hAnsi="Arial Narrow"/>
          <w:color w:val="000000"/>
        </w:rPr>
        <w:t xml:space="preserve">και το ντούο για βιολί και βιόλα του </w:t>
      </w:r>
      <w:r>
        <w:rPr>
          <w:rFonts w:ascii="Arial Narrow" w:hAnsi="Arial Narrow"/>
          <w:b/>
          <w:bCs/>
          <w:color w:val="000000"/>
        </w:rPr>
        <w:t xml:space="preserve">Νίκου Σκαλκώτα, </w:t>
      </w:r>
      <w:r>
        <w:rPr>
          <w:rFonts w:ascii="Arial Narrow" w:hAnsi="Arial Narrow"/>
          <w:color w:val="000000"/>
        </w:rPr>
        <w:t xml:space="preserve">τιμώντας τα 70 χρόνια από τον θάνατο του μεγάλου Έλληνα συνθέτη. Με την επιλογή των σημαντικών αυτών έργων της μουσικής φιλολογίας, κάποια εκ των οποίων είναι γνωστά σε ένα ευρύτερο κοινό, ενώ άλλα παίζονται σπάνια, οι μουσικοί αναζητούν την επικοινωνία με ένα νέο κοινό, μέσω ξεχωριστών μουσικών ακουσμάτων επιδιώκοντας την πολιτιστική ανάταση των κοινοτήτων. </w:t>
      </w:r>
    </w:p>
    <w:p w:rsidR="009B69A2" w:rsidRDefault="009B69A2" w:rsidP="009B69A2">
      <w:pPr>
        <w:pStyle w:val="NormalWeb"/>
        <w:spacing w:before="0" w:beforeAutospacing="0" w:after="200" w:afterAutospacing="0"/>
        <w:jc w:val="both"/>
      </w:pPr>
      <w:r>
        <w:rPr>
          <w:rFonts w:ascii="Arial Narrow" w:hAnsi="Arial Narrow"/>
          <w:color w:val="000000"/>
          <w:sz w:val="22"/>
          <w:szCs w:val="22"/>
        </w:rPr>
        <w:t xml:space="preserve">Το διεθνές </w:t>
      </w:r>
      <w:r>
        <w:rPr>
          <w:rFonts w:ascii="Arial Narrow" w:hAnsi="Arial Narrow"/>
          <w:b/>
          <w:bCs/>
          <w:color w:val="000000"/>
          <w:sz w:val="22"/>
          <w:szCs w:val="22"/>
        </w:rPr>
        <w:t xml:space="preserve">Φεστιβάλ Μουσικής Δωματίου Σαρωνικού </w:t>
      </w:r>
      <w:r>
        <w:rPr>
          <w:rFonts w:ascii="Arial Narrow" w:hAnsi="Arial Narrow"/>
          <w:color w:val="000000"/>
          <w:sz w:val="22"/>
          <w:szCs w:val="22"/>
        </w:rPr>
        <w:t xml:space="preserve">είναι η καλλιτεχνική έδρα του μουσικού συνόλου </w:t>
      </w:r>
      <w:r>
        <w:rPr>
          <w:rFonts w:ascii="Arial Narrow" w:hAnsi="Arial Narrow"/>
          <w:b/>
          <w:bCs/>
          <w:color w:val="000000"/>
          <w:sz w:val="22"/>
          <w:szCs w:val="22"/>
        </w:rPr>
        <w:t>Leondari Ensemble</w:t>
      </w:r>
      <w:r>
        <w:rPr>
          <w:rFonts w:ascii="Arial Narrow" w:hAnsi="Arial Narrow"/>
          <w:color w:val="000000"/>
          <w:sz w:val="22"/>
          <w:szCs w:val="22"/>
        </w:rPr>
        <w:t xml:space="preserve">, μία ομάδα φίλων και συνεργατών από όλο τον κόσμο, που αγαπούν τη μουσική δωματίου και είναι ένθερμοι φίλοι της Ελλάδας. Ιδρυτές και καλλιτεχνικοί διευθυντές είναι ο βιολονίστας </w:t>
      </w:r>
      <w:r>
        <w:rPr>
          <w:rFonts w:ascii="Arial Narrow" w:hAnsi="Arial Narrow"/>
          <w:b/>
          <w:bCs/>
          <w:color w:val="000000"/>
          <w:sz w:val="22"/>
          <w:szCs w:val="22"/>
        </w:rPr>
        <w:t>Γιάννης Αγρανιώτης</w:t>
      </w:r>
      <w:r>
        <w:rPr>
          <w:rFonts w:ascii="Arial Narrow" w:hAnsi="Arial Narrow"/>
          <w:color w:val="000000"/>
          <w:sz w:val="22"/>
          <w:szCs w:val="22"/>
        </w:rPr>
        <w:t xml:space="preserve"> και ο βιολίστας </w:t>
      </w:r>
      <w:r>
        <w:rPr>
          <w:rFonts w:ascii="Arial Narrow" w:hAnsi="Arial Narrow"/>
          <w:b/>
          <w:bCs/>
          <w:color w:val="000000"/>
          <w:sz w:val="22"/>
          <w:szCs w:val="22"/>
        </w:rPr>
        <w:t>Francis Kefford</w:t>
      </w:r>
      <w:r>
        <w:rPr>
          <w:rFonts w:ascii="Arial Narrow" w:hAnsi="Arial Narrow"/>
          <w:color w:val="000000"/>
          <w:sz w:val="22"/>
          <w:szCs w:val="22"/>
        </w:rPr>
        <w:t xml:space="preserve">. Πρόκειται για ένα φεστιβάλ που υλοποιείται για ένατη συνεχή χρονιά με την υποστήριξη της </w:t>
      </w:r>
      <w:r>
        <w:rPr>
          <w:rFonts w:ascii="Arial Narrow" w:hAnsi="Arial Narrow"/>
          <w:b/>
          <w:bCs/>
          <w:color w:val="000000"/>
          <w:sz w:val="22"/>
          <w:szCs w:val="22"/>
        </w:rPr>
        <w:t>Πρεσβείας της Ομοσπονδιακής Δημοκρατίας της Γερμανίας στην Αθήνα</w:t>
      </w:r>
      <w:r>
        <w:rPr>
          <w:rFonts w:ascii="Arial Narrow" w:hAnsi="Arial Narrow"/>
          <w:color w:val="000000"/>
          <w:sz w:val="22"/>
          <w:szCs w:val="22"/>
        </w:rPr>
        <w:t xml:space="preserve"> και υπό την αιγίδα των </w:t>
      </w:r>
      <w:r>
        <w:rPr>
          <w:rFonts w:ascii="Arial Narrow" w:hAnsi="Arial Narrow"/>
          <w:b/>
          <w:bCs/>
          <w:color w:val="000000"/>
          <w:sz w:val="22"/>
          <w:szCs w:val="22"/>
        </w:rPr>
        <w:t>Δήμων Πόρου</w:t>
      </w:r>
      <w:r>
        <w:rPr>
          <w:rFonts w:ascii="Arial Narrow" w:hAnsi="Arial Narrow"/>
          <w:color w:val="000000"/>
          <w:sz w:val="22"/>
          <w:szCs w:val="22"/>
        </w:rPr>
        <w:t xml:space="preserve">, </w:t>
      </w:r>
      <w:r>
        <w:rPr>
          <w:rFonts w:ascii="Arial Narrow" w:hAnsi="Arial Narrow"/>
          <w:b/>
          <w:bCs/>
          <w:color w:val="000000"/>
          <w:sz w:val="22"/>
          <w:szCs w:val="22"/>
        </w:rPr>
        <w:t>Ύδρας, Τροιζηνίας-Μεθάνων.</w:t>
      </w:r>
      <w:r>
        <w:rPr>
          <w:rFonts w:ascii="Arial Narrow" w:hAnsi="Arial Narrow"/>
          <w:color w:val="000000"/>
          <w:sz w:val="22"/>
          <w:szCs w:val="22"/>
        </w:rPr>
        <w:t>.</w:t>
      </w:r>
    </w:p>
    <w:p w:rsidR="009B69A2" w:rsidRDefault="009B69A2" w:rsidP="009B69A2"/>
    <w:p w:rsidR="009B69A2" w:rsidRDefault="0093103C" w:rsidP="009B69A2">
      <w:pPr>
        <w:pStyle w:val="NormalWeb"/>
        <w:spacing w:before="0" w:beforeAutospacing="0" w:after="200" w:afterAutospacing="0"/>
      </w:pPr>
      <w:r>
        <w:rPr>
          <w:rFonts w:ascii="Arial Narrow" w:hAnsi="Arial Narrow"/>
          <w:b/>
          <w:bCs/>
          <w:color w:val="000000"/>
          <w:sz w:val="22"/>
          <w:szCs w:val="22"/>
          <w:u w:val="single"/>
        </w:rPr>
        <w:t>ΣΗΜΕΙΩΜΑ ΚΑΛΛΙΤΕΧΝΙΚΩΝ ΔΙΕΥΘΥΝΤΩΝ</w:t>
      </w:r>
    </w:p>
    <w:p w:rsidR="009B69A2" w:rsidRDefault="009B69A2" w:rsidP="009B69A2">
      <w:pPr>
        <w:pStyle w:val="NormalWeb"/>
        <w:spacing w:before="0" w:beforeAutospacing="0" w:after="200" w:afterAutospacing="0"/>
        <w:jc w:val="both"/>
      </w:pPr>
      <w:r>
        <w:rPr>
          <w:rFonts w:ascii="Arial Narrow" w:hAnsi="Arial Narrow"/>
          <w:color w:val="000000"/>
          <w:sz w:val="20"/>
          <w:szCs w:val="20"/>
        </w:rPr>
        <w:t xml:space="preserve">Το μουσικό σύνολο </w:t>
      </w:r>
      <w:r>
        <w:rPr>
          <w:rFonts w:ascii="Arial Narrow" w:hAnsi="Arial Narrow"/>
          <w:b/>
          <w:bCs/>
          <w:color w:val="000000"/>
          <w:sz w:val="20"/>
          <w:szCs w:val="20"/>
        </w:rPr>
        <w:t xml:space="preserve">Leondari Ensemble </w:t>
      </w:r>
      <w:r>
        <w:rPr>
          <w:rFonts w:ascii="Arial Narrow" w:hAnsi="Arial Narrow"/>
          <w:color w:val="000000"/>
          <w:sz w:val="20"/>
          <w:szCs w:val="20"/>
        </w:rPr>
        <w:t>δημιουργήθηκε το 2011 με αφορμή το πρώτο Φεστιβάλ Μουσικής Δωματίου Σαρωνικού και απαρτίζεται από διεθνούς κύρους μουσικούς της Ευρώπης, της Βορείου Αμερικής και της Αυστραλίας. Τα μέλη του συνεργάζονται με κορυφαία μουσικά σύνολα , όπως η Συμφωνική Ορχήστρα του Λονδίνου, η Φιλαρμονική του Βερολίνου, το ARC Ensemble, η English Chamber Orchestra το Piano Trio της Βιέννης, η Metropolitan Opera της Νέας Υόρκης και η Καμεράτα/Armonia Atenea.</w:t>
      </w:r>
    </w:p>
    <w:p w:rsidR="009B69A2" w:rsidRDefault="009B69A2" w:rsidP="009B69A2">
      <w:pPr>
        <w:pStyle w:val="NormalWeb"/>
        <w:spacing w:before="0" w:beforeAutospacing="0" w:after="200" w:afterAutospacing="0"/>
        <w:jc w:val="both"/>
      </w:pPr>
      <w:r>
        <w:rPr>
          <w:rFonts w:ascii="Arial Narrow" w:hAnsi="Arial Narrow"/>
          <w:color w:val="000000"/>
          <w:sz w:val="22"/>
          <w:szCs w:val="22"/>
        </w:rPr>
        <w:t xml:space="preserve">Αναλυτικά τα </w:t>
      </w:r>
      <w:r>
        <w:rPr>
          <w:rFonts w:ascii="Arial Narrow" w:hAnsi="Arial Narrow"/>
          <w:b/>
          <w:bCs/>
          <w:color w:val="000000"/>
          <w:sz w:val="22"/>
          <w:szCs w:val="22"/>
          <w:u w:val="single"/>
        </w:rPr>
        <w:t>βιογραφικά των μουσικών</w:t>
      </w:r>
      <w:r>
        <w:rPr>
          <w:rFonts w:ascii="Arial Narrow" w:hAnsi="Arial Narrow"/>
          <w:color w:val="000000"/>
          <w:sz w:val="22"/>
          <w:szCs w:val="22"/>
        </w:rPr>
        <w:t xml:space="preserve"> που συμμετέχουν στο Φεστιβάλ Μουσικής Δωματίου Σαρωνικού στη σελίδα:  </w:t>
      </w:r>
      <w:hyperlink r:id="rId8" w:history="1">
        <w:r>
          <w:rPr>
            <w:rStyle w:val="Hyperlink"/>
            <w:rFonts w:ascii="Arial Narrow" w:hAnsi="Arial Narrow"/>
            <w:sz w:val="22"/>
            <w:szCs w:val="22"/>
          </w:rPr>
          <w:t>https://www.saronicfestival.com/el/artists/</w:t>
        </w:r>
      </w:hyperlink>
    </w:p>
    <w:p w:rsidR="009B69A2" w:rsidRPr="009B69A2" w:rsidRDefault="009B69A2" w:rsidP="0059491E">
      <w:pPr>
        <w:pStyle w:val="normal0"/>
        <w:jc w:val="center"/>
        <w:rPr>
          <w:rFonts w:ascii="Arial Narrow" w:eastAsia="Arial Narrow" w:hAnsi="Arial Narrow" w:cs="Arial Narrow"/>
          <w:i/>
          <w:sz w:val="28"/>
          <w:szCs w:val="28"/>
        </w:rPr>
      </w:pPr>
    </w:p>
    <w:p w:rsidR="0059491E" w:rsidRDefault="0059491E" w:rsidP="0059491E">
      <w:pPr>
        <w:pStyle w:val="normal0"/>
        <w:pBdr>
          <w:bottom w:val="single" w:sz="4" w:space="1" w:color="000000"/>
        </w:pBdr>
        <w:jc w:val="both"/>
        <w:rPr>
          <w:rFonts w:ascii="Arial Narrow" w:eastAsia="Arial Narrow" w:hAnsi="Arial Narrow" w:cs="Arial Narrow"/>
          <w:sz w:val="24"/>
          <w:szCs w:val="24"/>
        </w:rPr>
      </w:pPr>
      <w:r>
        <w:rPr>
          <w:rFonts w:ascii="Arial Narrow" w:eastAsia="Arial Narrow" w:hAnsi="Arial Narrow" w:cs="Arial Narrow"/>
          <w:sz w:val="24"/>
          <w:szCs w:val="24"/>
        </w:rPr>
        <w:t>Αναλυτικά το πρόγραμμα του</w:t>
      </w:r>
      <w:r>
        <w:rPr>
          <w:rFonts w:ascii="Arial Narrow" w:eastAsia="Arial Narrow" w:hAnsi="Arial Narrow" w:cs="Arial Narrow"/>
          <w:b/>
          <w:sz w:val="24"/>
          <w:szCs w:val="24"/>
        </w:rPr>
        <w:t xml:space="preserve"> 9</w:t>
      </w:r>
      <w:r>
        <w:rPr>
          <w:rFonts w:ascii="Arial Narrow" w:eastAsia="Arial Narrow" w:hAnsi="Arial Narrow" w:cs="Arial Narrow"/>
          <w:b/>
          <w:sz w:val="24"/>
          <w:szCs w:val="24"/>
          <w:vertAlign w:val="superscript"/>
        </w:rPr>
        <w:t>ου</w:t>
      </w:r>
      <w:r>
        <w:rPr>
          <w:rFonts w:ascii="Arial Narrow" w:eastAsia="Arial Narrow" w:hAnsi="Arial Narrow" w:cs="Arial Narrow"/>
          <w:b/>
          <w:sz w:val="24"/>
          <w:szCs w:val="24"/>
        </w:rPr>
        <w:t xml:space="preserve"> Φεστιβάλ Μουσικής Δωματίου Σαρωνικού</w:t>
      </w:r>
      <w:r>
        <w:rPr>
          <w:rFonts w:ascii="Arial Narrow" w:eastAsia="Arial Narrow" w:hAnsi="Arial Narrow" w:cs="Arial Narrow"/>
          <w:sz w:val="24"/>
          <w:szCs w:val="24"/>
        </w:rPr>
        <w:t>:</w:t>
      </w:r>
    </w:p>
    <w:p w:rsidR="0059491E" w:rsidRDefault="0059491E" w:rsidP="0059491E">
      <w:pPr>
        <w:pStyle w:val="normal0"/>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Τετάρτη, 31 Ιουλίου 2019, 21:00</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b/>
        </w:rPr>
        <w:t>ΗΦΑΙΣΤΕΙΟ ΜΕΘΑΝΩΝ</w:t>
      </w:r>
    </w:p>
    <w:p w:rsidR="0059491E" w:rsidRDefault="0059491E" w:rsidP="0059491E">
      <w:pPr>
        <w:pStyle w:val="normal0"/>
        <w:spacing w:after="0" w:line="240" w:lineRule="auto"/>
        <w:jc w:val="both"/>
        <w:rPr>
          <w:rFonts w:ascii="Arial Narrow" w:eastAsia="Arial Narrow" w:hAnsi="Arial Narrow" w:cs="Arial Narrow"/>
          <w:sz w:val="16"/>
          <w:szCs w:val="16"/>
        </w:rPr>
      </w:pP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 xml:space="preserve">Κουαρτέτο εγχόρδων σε φα </w:t>
      </w:r>
      <w:r w:rsidR="0014487B">
        <w:rPr>
          <w:rFonts w:ascii="Arial Narrow" w:eastAsia="Arial Narrow" w:hAnsi="Arial Narrow" w:cs="Arial Narrow"/>
        </w:rPr>
        <w:t xml:space="preserve">μείζονα, “Αμερικάνικο”, </w:t>
      </w:r>
      <w:r>
        <w:rPr>
          <w:rFonts w:ascii="Arial Narrow" w:eastAsia="Arial Narrow" w:hAnsi="Arial Narrow" w:cs="Arial Narrow"/>
        </w:rPr>
        <w:t>Op. 96</w:t>
      </w:r>
      <w:r w:rsidR="00854EDD">
        <w:rPr>
          <w:rFonts w:ascii="Arial Narrow" w:eastAsia="Arial Narrow" w:hAnsi="Arial Narrow" w:cs="Arial Narrow"/>
        </w:rPr>
        <w:t xml:space="preserve"> </w:t>
      </w:r>
      <w:r>
        <w:rPr>
          <w:rFonts w:ascii="Arial Narrow" w:eastAsia="Arial Narrow" w:hAnsi="Arial Narrow" w:cs="Arial Narrow"/>
          <w:b/>
        </w:rPr>
        <w:t>ΑΝΤΟΝΙΝ DVORAK</w:t>
      </w:r>
    </w:p>
    <w:p w:rsidR="0059491E" w:rsidRDefault="0059491E" w:rsidP="0059491E">
      <w:pPr>
        <w:pStyle w:val="normal0"/>
        <w:spacing w:after="0" w:line="240" w:lineRule="auto"/>
        <w:jc w:val="both"/>
        <w:rPr>
          <w:rFonts w:ascii="Arial Narrow" w:eastAsia="Arial Narrow" w:hAnsi="Arial Narrow" w:cs="Arial Narrow"/>
        </w:rPr>
      </w:pPr>
      <w:r>
        <w:rPr>
          <w:rFonts w:ascii="Arial Narrow" w:eastAsia="Arial Narrow" w:hAnsi="Arial Narrow" w:cs="Arial Narrow"/>
        </w:rPr>
        <w:t>Κουιντέτο ε</w:t>
      </w:r>
      <w:r w:rsidR="00854EDD">
        <w:rPr>
          <w:rFonts w:ascii="Arial Narrow" w:eastAsia="Arial Narrow" w:hAnsi="Arial Narrow" w:cs="Arial Narrow"/>
        </w:rPr>
        <w:t>γχόρδων σε ρε μείζονα, Κ. 593</w:t>
      </w:r>
      <w:r>
        <w:rPr>
          <w:rFonts w:ascii="Arial Narrow" w:eastAsia="Arial Narrow" w:hAnsi="Arial Narrow" w:cs="Arial Narrow"/>
        </w:rPr>
        <w:t xml:space="preserve"> </w:t>
      </w:r>
      <w:r>
        <w:rPr>
          <w:rFonts w:ascii="Arial Narrow" w:eastAsia="Arial Narrow" w:hAnsi="Arial Narrow" w:cs="Arial Narrow"/>
          <w:b/>
        </w:rPr>
        <w:t>W.A. MOZART</w:t>
      </w:r>
    </w:p>
    <w:p w:rsidR="0059491E" w:rsidRDefault="0059491E" w:rsidP="0059491E">
      <w:pPr>
        <w:pStyle w:val="normal0"/>
        <w:spacing w:after="0" w:line="240" w:lineRule="auto"/>
        <w:jc w:val="both"/>
        <w:rPr>
          <w:rFonts w:ascii="Arial Narrow" w:eastAsia="Arial Narrow" w:hAnsi="Arial Narrow" w:cs="Arial Narrow"/>
          <w:b/>
          <w:i/>
          <w:sz w:val="16"/>
          <w:szCs w:val="16"/>
        </w:rPr>
      </w:pPr>
    </w:p>
    <w:p w:rsidR="0059491E" w:rsidRDefault="00854EDD" w:rsidP="0059491E">
      <w:pPr>
        <w:pStyle w:val="normal0"/>
        <w:spacing w:after="0" w:line="240" w:lineRule="auto"/>
        <w:jc w:val="both"/>
        <w:rPr>
          <w:rFonts w:ascii="Arial Narrow" w:eastAsia="Arial Narrow" w:hAnsi="Arial Narrow" w:cs="Arial Narrow"/>
          <w:b/>
          <w:i/>
        </w:rPr>
      </w:pPr>
      <w:r>
        <w:rPr>
          <w:rFonts w:ascii="Arial Narrow" w:eastAsia="Arial Narrow" w:hAnsi="Arial Narrow" w:cs="Arial Narrow"/>
          <w:b/>
          <w:i/>
        </w:rPr>
        <w:t xml:space="preserve">Χώρος διεξαγωγής: Ανοιχτό </w:t>
      </w:r>
      <w:r w:rsidR="0059491E">
        <w:rPr>
          <w:rFonts w:ascii="Arial Narrow" w:eastAsia="Arial Narrow" w:hAnsi="Arial Narrow" w:cs="Arial Narrow"/>
          <w:b/>
          <w:i/>
        </w:rPr>
        <w:t>θέατρο Καμένης Χώρας Μεθάνων</w:t>
      </w:r>
    </w:p>
    <w:p w:rsidR="0059491E" w:rsidRDefault="0059491E" w:rsidP="0059491E">
      <w:pPr>
        <w:pStyle w:val="normal0"/>
        <w:spacing w:after="0" w:line="240" w:lineRule="auto"/>
        <w:jc w:val="both"/>
        <w:rPr>
          <w:rFonts w:ascii="Arial Narrow" w:eastAsia="Arial Narrow" w:hAnsi="Arial Narrow" w:cs="Arial Narrow"/>
          <w:b/>
          <w:sz w:val="16"/>
          <w:szCs w:val="16"/>
        </w:rPr>
      </w:pPr>
    </w:p>
    <w:p w:rsidR="0059491E" w:rsidRDefault="0059491E" w:rsidP="0059491E">
      <w:pPr>
        <w:pStyle w:val="normal0"/>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Πέμπτη, 1 Αυγούστου 2019, 21:00</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b/>
        </w:rPr>
        <w:t>ΓΑΛΑΤΑΣ</w:t>
      </w:r>
    </w:p>
    <w:p w:rsidR="0059491E" w:rsidRDefault="0059491E" w:rsidP="0059491E">
      <w:pPr>
        <w:pStyle w:val="normal0"/>
        <w:spacing w:after="0" w:line="240" w:lineRule="auto"/>
        <w:jc w:val="both"/>
        <w:rPr>
          <w:rFonts w:ascii="Arial Narrow" w:eastAsia="Arial Narrow" w:hAnsi="Arial Narrow" w:cs="Arial Narrow"/>
          <w:b/>
          <w:sz w:val="16"/>
          <w:szCs w:val="16"/>
        </w:rPr>
      </w:pP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 xml:space="preserve">Πιάνο </w:t>
      </w:r>
      <w:r w:rsidR="0014487B">
        <w:rPr>
          <w:rFonts w:ascii="Arial Narrow" w:eastAsia="Arial Narrow" w:hAnsi="Arial Narrow" w:cs="Arial Narrow"/>
        </w:rPr>
        <w:t xml:space="preserve">τρίο No.3 σε σολ ελάσσονα, </w:t>
      </w:r>
      <w:r>
        <w:rPr>
          <w:rFonts w:ascii="Arial Narrow" w:eastAsia="Arial Narrow" w:hAnsi="Arial Narrow" w:cs="Arial Narrow"/>
        </w:rPr>
        <w:t>Op. 110</w:t>
      </w:r>
      <w:r w:rsidR="00854EDD">
        <w:rPr>
          <w:rFonts w:ascii="Arial Narrow" w:eastAsia="Arial Narrow" w:hAnsi="Arial Narrow" w:cs="Arial Narrow"/>
        </w:rPr>
        <w:t xml:space="preserve"> </w:t>
      </w:r>
      <w:r w:rsidR="00854EDD">
        <w:rPr>
          <w:rFonts w:ascii="Arial Narrow" w:eastAsia="Arial Narrow" w:hAnsi="Arial Narrow" w:cs="Arial Narrow"/>
          <w:b/>
        </w:rPr>
        <w:t xml:space="preserve">ROBERT </w:t>
      </w:r>
      <w:r>
        <w:rPr>
          <w:rFonts w:ascii="Arial Narrow" w:eastAsia="Arial Narrow" w:hAnsi="Arial Narrow" w:cs="Arial Narrow"/>
          <w:b/>
        </w:rPr>
        <w:t>SCHUMANN</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Πιάνο τρίο No. 2 σε μι ύφεση μείζονα, D. 929</w:t>
      </w:r>
      <w:r w:rsidR="00854EDD">
        <w:rPr>
          <w:rFonts w:ascii="Arial Narrow" w:eastAsia="Arial Narrow" w:hAnsi="Arial Narrow" w:cs="Arial Narrow"/>
        </w:rPr>
        <w:t xml:space="preserve"> </w:t>
      </w:r>
      <w:r w:rsidR="00854EDD">
        <w:rPr>
          <w:rFonts w:ascii="Arial Narrow" w:eastAsia="Arial Narrow" w:hAnsi="Arial Narrow" w:cs="Arial Narrow"/>
          <w:b/>
        </w:rPr>
        <w:t xml:space="preserve">FRANZ </w:t>
      </w:r>
      <w:r>
        <w:rPr>
          <w:rFonts w:ascii="Arial Narrow" w:eastAsia="Arial Narrow" w:hAnsi="Arial Narrow" w:cs="Arial Narrow"/>
          <w:b/>
        </w:rPr>
        <w:t>SCHUBERT</w:t>
      </w:r>
    </w:p>
    <w:p w:rsidR="0059491E" w:rsidRDefault="0059491E" w:rsidP="0059491E">
      <w:pPr>
        <w:pStyle w:val="normal0"/>
        <w:spacing w:after="0" w:line="240" w:lineRule="auto"/>
        <w:jc w:val="both"/>
        <w:rPr>
          <w:rFonts w:ascii="Arial Narrow" w:eastAsia="Arial Narrow" w:hAnsi="Arial Narrow" w:cs="Arial Narrow"/>
          <w:b/>
          <w:i/>
          <w:sz w:val="16"/>
          <w:szCs w:val="16"/>
        </w:rPr>
      </w:pPr>
    </w:p>
    <w:p w:rsidR="0059491E" w:rsidRDefault="0059491E" w:rsidP="0059491E">
      <w:pPr>
        <w:pStyle w:val="normal0"/>
        <w:spacing w:line="240" w:lineRule="auto"/>
        <w:jc w:val="both"/>
        <w:rPr>
          <w:rFonts w:ascii="Arial Narrow" w:eastAsia="Arial Narrow" w:hAnsi="Arial Narrow" w:cs="Arial Narrow"/>
          <w:b/>
          <w:i/>
        </w:rPr>
      </w:pPr>
      <w:r>
        <w:rPr>
          <w:rFonts w:ascii="Arial Narrow" w:eastAsia="Arial Narrow" w:hAnsi="Arial Narrow" w:cs="Arial Narrow"/>
          <w:b/>
          <w:i/>
        </w:rPr>
        <w:t>Χώρος διεξαγωγής: Γυμνάσιο Γαλατά</w:t>
      </w:r>
    </w:p>
    <w:p w:rsidR="0059491E" w:rsidRDefault="0059491E" w:rsidP="0059491E">
      <w:pPr>
        <w:pStyle w:val="normal0"/>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Παρασκευή, 2 Αυγούστου 2019, 21:00</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b/>
        </w:rPr>
        <w:t>ΠΟΡΟΣ</w:t>
      </w:r>
    </w:p>
    <w:p w:rsidR="0059491E" w:rsidRDefault="0059491E" w:rsidP="0059491E">
      <w:pPr>
        <w:pStyle w:val="normal0"/>
        <w:spacing w:after="0" w:line="240" w:lineRule="auto"/>
        <w:jc w:val="both"/>
        <w:rPr>
          <w:rFonts w:ascii="Arial Narrow" w:eastAsia="Arial Narrow" w:hAnsi="Arial Narrow" w:cs="Arial Narrow"/>
          <w:b/>
          <w:sz w:val="16"/>
          <w:szCs w:val="16"/>
        </w:rPr>
      </w:pP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Ντουέτο για βιολί και βιόλα (1938)</w:t>
      </w:r>
      <w:r w:rsidR="00854EDD">
        <w:rPr>
          <w:rFonts w:ascii="Arial Narrow" w:eastAsia="Arial Narrow" w:hAnsi="Arial Narrow" w:cs="Arial Narrow"/>
        </w:rPr>
        <w:t xml:space="preserve"> </w:t>
      </w:r>
      <w:r w:rsidR="00854EDD">
        <w:rPr>
          <w:rFonts w:ascii="Arial Narrow" w:eastAsia="Arial Narrow" w:hAnsi="Arial Narrow" w:cs="Arial Narrow"/>
          <w:b/>
        </w:rPr>
        <w:t xml:space="preserve">ΝΙΚΟΣ </w:t>
      </w:r>
      <w:r>
        <w:rPr>
          <w:rFonts w:ascii="Arial Narrow" w:eastAsia="Arial Narrow" w:hAnsi="Arial Narrow" w:cs="Arial Narrow"/>
          <w:b/>
        </w:rPr>
        <w:t>ΣΚΑΛΚΩΤΑΣ</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Κουαρτέτο εγχόρδω</w:t>
      </w:r>
      <w:r w:rsidR="00854EDD">
        <w:rPr>
          <w:rFonts w:ascii="Arial Narrow" w:eastAsia="Arial Narrow" w:hAnsi="Arial Narrow" w:cs="Arial Narrow"/>
        </w:rPr>
        <w:t>ν σε φα μείζονα, “Αμερικάνικο”,</w:t>
      </w:r>
      <w:r w:rsidR="0014487B">
        <w:rPr>
          <w:rFonts w:ascii="Arial Narrow" w:eastAsia="Arial Narrow" w:hAnsi="Arial Narrow" w:cs="Arial Narrow"/>
        </w:rPr>
        <w:t xml:space="preserve"> </w:t>
      </w:r>
      <w:r>
        <w:rPr>
          <w:rFonts w:ascii="Arial Narrow" w:eastAsia="Arial Narrow" w:hAnsi="Arial Narrow" w:cs="Arial Narrow"/>
        </w:rPr>
        <w:t>Op. 96</w:t>
      </w:r>
      <w:r w:rsidR="00854EDD">
        <w:rPr>
          <w:rFonts w:ascii="Arial Narrow" w:eastAsia="Arial Narrow" w:hAnsi="Arial Narrow" w:cs="Arial Narrow"/>
        </w:rPr>
        <w:t xml:space="preserve"> </w:t>
      </w:r>
      <w:r>
        <w:rPr>
          <w:rFonts w:ascii="Arial Narrow" w:eastAsia="Arial Narrow" w:hAnsi="Arial Narrow" w:cs="Arial Narrow"/>
          <w:b/>
        </w:rPr>
        <w:t>ANTONIN DVORAK</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Σεξτέτο εγχόρδων Νο. 2 σε σολ μείζονα, Op. 36</w:t>
      </w:r>
      <w:r w:rsidR="00854EDD">
        <w:rPr>
          <w:rFonts w:ascii="Arial Narrow" w:eastAsia="Arial Narrow" w:hAnsi="Arial Narrow" w:cs="Arial Narrow"/>
        </w:rPr>
        <w:t xml:space="preserve"> </w:t>
      </w:r>
      <w:r>
        <w:rPr>
          <w:rFonts w:ascii="Arial Narrow" w:eastAsia="Arial Narrow" w:hAnsi="Arial Narrow" w:cs="Arial Narrow"/>
          <w:b/>
        </w:rPr>
        <w:t>JOHANNES BRAHMS</w:t>
      </w:r>
    </w:p>
    <w:p w:rsidR="0059491E" w:rsidRDefault="0059491E" w:rsidP="0059491E">
      <w:pPr>
        <w:pStyle w:val="normal0"/>
        <w:spacing w:after="0"/>
        <w:jc w:val="both"/>
        <w:rPr>
          <w:rFonts w:ascii="Arial Narrow" w:eastAsia="Arial Narrow" w:hAnsi="Arial Narrow" w:cs="Arial Narrow"/>
          <w:b/>
          <w:i/>
          <w:sz w:val="16"/>
          <w:szCs w:val="16"/>
        </w:rPr>
      </w:pPr>
    </w:p>
    <w:p w:rsidR="0059491E" w:rsidRDefault="0059491E" w:rsidP="0059491E">
      <w:pPr>
        <w:pStyle w:val="normal0"/>
        <w:jc w:val="both"/>
        <w:rPr>
          <w:rFonts w:ascii="Arial Narrow" w:eastAsia="Arial Narrow" w:hAnsi="Arial Narrow" w:cs="Arial Narrow"/>
          <w:b/>
          <w:i/>
        </w:rPr>
      </w:pPr>
      <w:r>
        <w:rPr>
          <w:rFonts w:ascii="Arial Narrow" w:eastAsia="Arial Narrow" w:hAnsi="Arial Narrow" w:cs="Arial Narrow"/>
          <w:b/>
          <w:i/>
        </w:rPr>
        <w:t>Χώρος διεξαγωγής: Αμφιθέατρο Συγγρού</w:t>
      </w:r>
    </w:p>
    <w:p w:rsidR="0014487B" w:rsidRDefault="0014487B" w:rsidP="0059491E">
      <w:pPr>
        <w:pStyle w:val="normal0"/>
        <w:spacing w:after="0"/>
        <w:jc w:val="both"/>
        <w:rPr>
          <w:rFonts w:ascii="Arial Narrow" w:eastAsia="Arial Narrow" w:hAnsi="Arial Narrow" w:cs="Arial Narrow"/>
          <w:b/>
          <w:sz w:val="24"/>
          <w:szCs w:val="24"/>
        </w:rPr>
      </w:pPr>
    </w:p>
    <w:p w:rsidR="0059491E" w:rsidRDefault="0059491E" w:rsidP="0059491E">
      <w:pPr>
        <w:pStyle w:val="normal0"/>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ΣΑΒΒΑΤΟ, 3 Αυγούστου 2019, 21:00</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b/>
        </w:rPr>
        <w:t>ΥΔΡΑ</w:t>
      </w:r>
    </w:p>
    <w:p w:rsidR="0059491E" w:rsidRDefault="0059491E" w:rsidP="0059491E">
      <w:pPr>
        <w:pStyle w:val="normal0"/>
        <w:spacing w:after="0" w:line="240" w:lineRule="auto"/>
        <w:jc w:val="both"/>
        <w:rPr>
          <w:rFonts w:ascii="Arial Narrow" w:eastAsia="Arial Narrow" w:hAnsi="Arial Narrow" w:cs="Arial Narrow"/>
          <w:b/>
          <w:sz w:val="16"/>
          <w:szCs w:val="16"/>
        </w:rPr>
      </w:pP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Πιάνο τρίο No. 2 σε μι ύφεση μείζονα, D. 929</w:t>
      </w:r>
      <w:r w:rsidR="00854EDD">
        <w:rPr>
          <w:rFonts w:ascii="Arial Narrow" w:eastAsia="Arial Narrow" w:hAnsi="Arial Narrow" w:cs="Arial Narrow"/>
        </w:rPr>
        <w:t xml:space="preserve"> </w:t>
      </w:r>
      <w:r>
        <w:rPr>
          <w:rFonts w:ascii="Arial Narrow" w:eastAsia="Arial Narrow" w:hAnsi="Arial Narrow" w:cs="Arial Narrow"/>
          <w:b/>
        </w:rPr>
        <w:t>FRANZ SCHUBERT</w:t>
      </w:r>
    </w:p>
    <w:p w:rsidR="0059491E" w:rsidRDefault="0059491E" w:rsidP="0059491E">
      <w:pPr>
        <w:pStyle w:val="normal0"/>
        <w:spacing w:after="0" w:line="240" w:lineRule="auto"/>
        <w:jc w:val="both"/>
        <w:rPr>
          <w:rFonts w:ascii="Arial Narrow" w:eastAsia="Arial Narrow" w:hAnsi="Arial Narrow" w:cs="Arial Narrow"/>
        </w:rPr>
      </w:pPr>
      <w:r>
        <w:rPr>
          <w:rFonts w:ascii="Arial Narrow" w:eastAsia="Arial Narrow" w:hAnsi="Arial Narrow" w:cs="Arial Narrow"/>
        </w:rPr>
        <w:t>Ντουέτο για βιολί και βιόλα (1938)</w:t>
      </w:r>
      <w:r w:rsidR="00854EDD">
        <w:rPr>
          <w:rFonts w:ascii="Arial Narrow" w:eastAsia="Arial Narrow" w:hAnsi="Arial Narrow" w:cs="Arial Narrow"/>
        </w:rPr>
        <w:t xml:space="preserve"> </w:t>
      </w:r>
      <w:r>
        <w:rPr>
          <w:rFonts w:ascii="Arial Narrow" w:eastAsia="Arial Narrow" w:hAnsi="Arial Narrow" w:cs="Arial Narrow"/>
          <w:b/>
        </w:rPr>
        <w:t>ΣΚΑΛΚΩΤΑΣ</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Κουαρτέτο εγχόρδω</w:t>
      </w:r>
      <w:r w:rsidR="00854EDD">
        <w:rPr>
          <w:rFonts w:ascii="Arial Narrow" w:eastAsia="Arial Narrow" w:hAnsi="Arial Narrow" w:cs="Arial Narrow"/>
        </w:rPr>
        <w:t xml:space="preserve">ν σε φα μείζονα, “Αμερικάνικο”, </w:t>
      </w:r>
      <w:r>
        <w:rPr>
          <w:rFonts w:ascii="Arial Narrow" w:eastAsia="Arial Narrow" w:hAnsi="Arial Narrow" w:cs="Arial Narrow"/>
        </w:rPr>
        <w:t>Op. 96</w:t>
      </w:r>
      <w:r w:rsidR="00854EDD">
        <w:rPr>
          <w:rFonts w:ascii="Arial Narrow" w:eastAsia="Arial Narrow" w:hAnsi="Arial Narrow" w:cs="Arial Narrow"/>
        </w:rPr>
        <w:t xml:space="preserve"> </w:t>
      </w:r>
      <w:r>
        <w:rPr>
          <w:rFonts w:ascii="Arial Narrow" w:eastAsia="Arial Narrow" w:hAnsi="Arial Narrow" w:cs="Arial Narrow"/>
          <w:b/>
        </w:rPr>
        <w:t>ANTONIN DVORAK</w:t>
      </w:r>
    </w:p>
    <w:p w:rsidR="0059491E" w:rsidRDefault="0059491E" w:rsidP="0059491E">
      <w:pPr>
        <w:pStyle w:val="normal0"/>
        <w:spacing w:after="0" w:line="240" w:lineRule="auto"/>
        <w:jc w:val="both"/>
        <w:rPr>
          <w:rFonts w:ascii="Arial Narrow" w:eastAsia="Arial Narrow" w:hAnsi="Arial Narrow" w:cs="Arial Narrow"/>
          <w:b/>
          <w:sz w:val="16"/>
          <w:szCs w:val="16"/>
        </w:rPr>
      </w:pPr>
    </w:p>
    <w:p w:rsidR="0059491E" w:rsidRDefault="0059491E" w:rsidP="0059491E">
      <w:pPr>
        <w:pStyle w:val="normal0"/>
        <w:jc w:val="both"/>
        <w:rPr>
          <w:rFonts w:ascii="Arial Narrow" w:eastAsia="Arial Narrow" w:hAnsi="Arial Narrow" w:cs="Arial Narrow"/>
          <w:b/>
          <w:i/>
        </w:rPr>
      </w:pPr>
      <w:r>
        <w:rPr>
          <w:rFonts w:ascii="Arial Narrow" w:eastAsia="Arial Narrow" w:hAnsi="Arial Narrow" w:cs="Arial Narrow"/>
          <w:b/>
          <w:i/>
        </w:rPr>
        <w:t>Χώρος διεξαγωγής: Ξενοδοχείο Bratsera</w:t>
      </w:r>
    </w:p>
    <w:p w:rsidR="0059491E" w:rsidRDefault="0059491E" w:rsidP="0059491E">
      <w:pPr>
        <w:pStyle w:val="normal0"/>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Κυριακή, 4 Αυγούστου 2019, 21:00</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b/>
        </w:rPr>
        <w:t>ΥΔΡΑ</w:t>
      </w:r>
    </w:p>
    <w:p w:rsidR="0059491E" w:rsidRDefault="0059491E" w:rsidP="0059491E">
      <w:pPr>
        <w:pStyle w:val="normal0"/>
        <w:spacing w:after="0" w:line="240" w:lineRule="auto"/>
        <w:jc w:val="both"/>
        <w:rPr>
          <w:rFonts w:ascii="Arial Narrow" w:eastAsia="Arial Narrow" w:hAnsi="Arial Narrow" w:cs="Arial Narrow"/>
          <w:sz w:val="16"/>
          <w:szCs w:val="16"/>
        </w:rPr>
      </w:pP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Κουιντέτο εγχόρδων σε ρε μείζονα, Κ. 593</w:t>
      </w:r>
      <w:r w:rsidR="00854EDD">
        <w:rPr>
          <w:rFonts w:ascii="Arial Narrow" w:eastAsia="Arial Narrow" w:hAnsi="Arial Narrow" w:cs="Arial Narrow"/>
        </w:rPr>
        <w:t xml:space="preserve"> </w:t>
      </w:r>
      <w:r>
        <w:rPr>
          <w:rFonts w:ascii="Arial Narrow" w:eastAsia="Arial Narrow" w:hAnsi="Arial Narrow" w:cs="Arial Narrow"/>
          <w:b/>
        </w:rPr>
        <w:t>W.A. MOZART</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Πιάνο τρίο No.3 σε σολ ελάσσονα, Op. 110</w:t>
      </w:r>
      <w:r>
        <w:rPr>
          <w:rFonts w:ascii="Arial Narrow" w:eastAsia="Arial Narrow" w:hAnsi="Arial Narrow" w:cs="Arial Narrow"/>
          <w:b/>
        </w:rPr>
        <w:t xml:space="preserve"> ROBERT SCHUMANN</w:t>
      </w:r>
    </w:p>
    <w:p w:rsidR="0059491E" w:rsidRDefault="0059491E" w:rsidP="0059491E">
      <w:pPr>
        <w:pStyle w:val="normal0"/>
        <w:spacing w:after="0" w:line="240" w:lineRule="auto"/>
        <w:jc w:val="both"/>
        <w:rPr>
          <w:rFonts w:ascii="Arial Narrow" w:eastAsia="Arial Narrow" w:hAnsi="Arial Narrow" w:cs="Arial Narrow"/>
          <w:b/>
        </w:rPr>
      </w:pPr>
      <w:r>
        <w:rPr>
          <w:rFonts w:ascii="Arial Narrow" w:eastAsia="Arial Narrow" w:hAnsi="Arial Narrow" w:cs="Arial Narrow"/>
        </w:rPr>
        <w:t>Σεξτέτο εγχόρδων Νο. 2 σε σολ ελάσσονα, Op. 36</w:t>
      </w:r>
      <w:r w:rsidR="00854EDD">
        <w:rPr>
          <w:rFonts w:ascii="Arial Narrow" w:eastAsia="Arial Narrow" w:hAnsi="Arial Narrow" w:cs="Arial Narrow"/>
        </w:rPr>
        <w:t xml:space="preserve"> </w:t>
      </w:r>
      <w:r>
        <w:rPr>
          <w:rFonts w:ascii="Arial Narrow" w:eastAsia="Arial Narrow" w:hAnsi="Arial Narrow" w:cs="Arial Narrow"/>
          <w:b/>
        </w:rPr>
        <w:t>JOHANNES BRAHMS</w:t>
      </w:r>
    </w:p>
    <w:p w:rsidR="0059491E" w:rsidRDefault="0059491E" w:rsidP="0059491E">
      <w:pPr>
        <w:pStyle w:val="normal0"/>
        <w:spacing w:after="0" w:line="240" w:lineRule="auto"/>
        <w:jc w:val="both"/>
        <w:rPr>
          <w:rFonts w:ascii="Arial Narrow" w:eastAsia="Arial Narrow" w:hAnsi="Arial Narrow" w:cs="Arial Narrow"/>
          <w:sz w:val="16"/>
          <w:szCs w:val="16"/>
        </w:rPr>
      </w:pPr>
    </w:p>
    <w:p w:rsidR="0059491E" w:rsidRDefault="0059491E" w:rsidP="0059491E">
      <w:pPr>
        <w:pStyle w:val="normal0"/>
        <w:jc w:val="both"/>
        <w:rPr>
          <w:rFonts w:ascii="Arial Narrow" w:eastAsia="Arial Narrow" w:hAnsi="Arial Narrow" w:cs="Arial Narrow"/>
          <w:b/>
          <w:i/>
        </w:rPr>
      </w:pPr>
      <w:r>
        <w:rPr>
          <w:rFonts w:ascii="Arial Narrow" w:eastAsia="Arial Narrow" w:hAnsi="Arial Narrow" w:cs="Arial Narrow"/>
          <w:b/>
          <w:i/>
        </w:rPr>
        <w:t xml:space="preserve">Χώρος διεξαγωγής: Ξενοδοχείο Bratsera </w:t>
      </w:r>
    </w:p>
    <w:p w:rsidR="0059491E" w:rsidRDefault="0059491E" w:rsidP="0059491E">
      <w:pPr>
        <w:pStyle w:val="normal0"/>
        <w:spacing w:after="0" w:line="240" w:lineRule="auto"/>
        <w:jc w:val="both"/>
        <w:rPr>
          <w:rFonts w:ascii="Arial Narrow" w:eastAsia="Arial Narrow" w:hAnsi="Arial Narrow" w:cs="Arial Narrow"/>
          <w:b/>
        </w:rPr>
      </w:pPr>
    </w:p>
    <w:p w:rsidR="0059491E" w:rsidRDefault="0059491E" w:rsidP="0059491E">
      <w:pPr>
        <w:pStyle w:val="normal0"/>
        <w:jc w:val="both"/>
        <w:rPr>
          <w:rFonts w:ascii="Arial Narrow" w:eastAsia="Arial Narrow" w:hAnsi="Arial Narrow" w:cs="Arial Narrow"/>
        </w:rPr>
      </w:pPr>
      <w:r>
        <w:rPr>
          <w:rFonts w:ascii="Arial Narrow" w:eastAsia="Arial Narrow" w:hAnsi="Arial Narrow" w:cs="Arial Narrow"/>
          <w:b/>
        </w:rPr>
        <w:t>Καλλιτεχνική Διεύθυνση:</w:t>
      </w:r>
      <w:r>
        <w:rPr>
          <w:rFonts w:ascii="Arial Narrow" w:eastAsia="Arial Narrow" w:hAnsi="Arial Narrow" w:cs="Arial Narrow"/>
        </w:rPr>
        <w:t>Γιάννης Αγρανιώτης, Francis Kefford</w:t>
      </w:r>
    </w:p>
    <w:p w:rsidR="0059491E" w:rsidRDefault="0059491E" w:rsidP="0059491E">
      <w:pPr>
        <w:pStyle w:val="normal0"/>
        <w:jc w:val="both"/>
        <w:rPr>
          <w:rFonts w:ascii="Arial Narrow" w:eastAsia="Arial Narrow" w:hAnsi="Arial Narrow" w:cs="Arial Narrow"/>
          <w:b/>
        </w:rPr>
      </w:pPr>
      <w:r>
        <w:rPr>
          <w:rFonts w:ascii="Arial Narrow" w:eastAsia="Arial Narrow" w:hAnsi="Arial Narrow" w:cs="Arial Narrow"/>
          <w:b/>
        </w:rPr>
        <w:t>Συμμετέχοντες Μουσικοί:</w:t>
      </w:r>
    </w:p>
    <w:p w:rsidR="0059491E" w:rsidRDefault="0059491E" w:rsidP="0059491E">
      <w:pPr>
        <w:pStyle w:val="normal0"/>
        <w:spacing w:after="0"/>
        <w:rPr>
          <w:rFonts w:ascii="Arial Narrow" w:eastAsia="Arial Narrow" w:hAnsi="Arial Narrow" w:cs="Arial Narrow"/>
        </w:rPr>
      </w:pPr>
      <w:r>
        <w:rPr>
          <w:rFonts w:ascii="Arial Narrow" w:eastAsia="Arial Narrow" w:hAnsi="Arial Narrow" w:cs="Arial Narrow"/>
          <w:b/>
        </w:rPr>
        <w:t>Βιολί:</w:t>
      </w:r>
      <w:r>
        <w:rPr>
          <w:rFonts w:ascii="Arial Narrow" w:eastAsia="Arial Narrow" w:hAnsi="Arial Narrow" w:cs="Arial Narrow"/>
        </w:rPr>
        <w:t xml:space="preserve"> Benjamin Bowman, Sini Simonen, Γιάννης Αγρανιώτης</w:t>
      </w:r>
    </w:p>
    <w:p w:rsidR="0059491E" w:rsidRPr="00FC0055" w:rsidRDefault="0059491E" w:rsidP="0059491E">
      <w:pPr>
        <w:pStyle w:val="normal0"/>
        <w:spacing w:after="0"/>
        <w:rPr>
          <w:rFonts w:ascii="Arial Narrow" w:eastAsia="Arial Narrow" w:hAnsi="Arial Narrow" w:cs="Arial Narrow"/>
          <w:lang w:val="en-US"/>
        </w:rPr>
      </w:pPr>
      <w:r>
        <w:rPr>
          <w:rFonts w:ascii="Arial Narrow" w:eastAsia="Arial Narrow" w:hAnsi="Arial Narrow" w:cs="Arial Narrow"/>
          <w:b/>
        </w:rPr>
        <w:t>Βιόλα</w:t>
      </w:r>
      <w:r w:rsidRPr="00FC0055">
        <w:rPr>
          <w:rFonts w:ascii="Arial Narrow" w:eastAsia="Arial Narrow" w:hAnsi="Arial Narrow" w:cs="Arial Narrow"/>
          <w:b/>
          <w:lang w:val="en-US"/>
        </w:rPr>
        <w:t>:</w:t>
      </w:r>
      <w:r w:rsidRPr="00FC0055">
        <w:rPr>
          <w:rFonts w:ascii="Arial Narrow" w:eastAsia="Arial Narrow" w:hAnsi="Arial Narrow" w:cs="Arial Narrow"/>
          <w:lang w:val="en-US"/>
        </w:rPr>
        <w:t> Francis Kefford, Kana Sugimura</w:t>
      </w:r>
    </w:p>
    <w:p w:rsidR="0059491E" w:rsidRPr="00FC0055" w:rsidRDefault="0059491E" w:rsidP="0059491E">
      <w:pPr>
        <w:pStyle w:val="normal0"/>
        <w:spacing w:after="0"/>
        <w:rPr>
          <w:rFonts w:ascii="Arial Narrow" w:eastAsia="Arial Narrow" w:hAnsi="Arial Narrow" w:cs="Arial Narrow"/>
          <w:lang w:val="en-US"/>
        </w:rPr>
      </w:pPr>
      <w:r w:rsidRPr="00FC0055">
        <w:rPr>
          <w:rFonts w:ascii="Arial Narrow" w:eastAsia="Arial Narrow" w:hAnsi="Arial Narrow" w:cs="Arial Narrow"/>
          <w:b/>
          <w:lang w:val="en-US"/>
        </w:rPr>
        <w:t>T</w:t>
      </w:r>
      <w:r>
        <w:rPr>
          <w:rFonts w:ascii="Arial Narrow" w:eastAsia="Arial Narrow" w:hAnsi="Arial Narrow" w:cs="Arial Narrow"/>
          <w:b/>
        </w:rPr>
        <w:t>σέλο</w:t>
      </w:r>
      <w:r w:rsidRPr="00FC0055">
        <w:rPr>
          <w:rFonts w:ascii="Arial Narrow" w:eastAsia="Arial Narrow" w:hAnsi="Arial Narrow" w:cs="Arial Narrow"/>
          <w:b/>
          <w:lang w:val="en-US"/>
        </w:rPr>
        <w:t>:</w:t>
      </w:r>
      <w:r w:rsidRPr="00FC0055">
        <w:rPr>
          <w:rFonts w:ascii="Arial Narrow" w:eastAsia="Arial Narrow" w:hAnsi="Arial Narrow" w:cs="Arial Narrow"/>
          <w:lang w:val="en-US"/>
        </w:rPr>
        <w:t>Julian Arp, Andrew Joyce</w:t>
      </w:r>
    </w:p>
    <w:p w:rsidR="0059491E" w:rsidRPr="00FC0055" w:rsidRDefault="0059491E" w:rsidP="0059491E">
      <w:pPr>
        <w:pStyle w:val="normal0"/>
        <w:spacing w:after="0"/>
        <w:rPr>
          <w:rFonts w:ascii="Arial Narrow" w:eastAsia="Arial Narrow" w:hAnsi="Arial Narrow" w:cs="Arial Narrow"/>
          <w:lang w:val="en-US"/>
        </w:rPr>
      </w:pPr>
      <w:r>
        <w:rPr>
          <w:rFonts w:ascii="Arial Narrow" w:eastAsia="Arial Narrow" w:hAnsi="Arial Narrow" w:cs="Arial Narrow"/>
          <w:b/>
        </w:rPr>
        <w:t>Πιάνο</w:t>
      </w:r>
      <w:r w:rsidRPr="00FC0055">
        <w:rPr>
          <w:rFonts w:ascii="Arial Narrow" w:eastAsia="Arial Narrow" w:hAnsi="Arial Narrow" w:cs="Arial Narrow"/>
          <w:b/>
          <w:lang w:val="en-US"/>
        </w:rPr>
        <w:t>:</w:t>
      </w:r>
      <w:r w:rsidRPr="00FC0055">
        <w:rPr>
          <w:rFonts w:ascii="Arial Narrow" w:eastAsia="Arial Narrow" w:hAnsi="Arial Narrow" w:cs="Arial Narrow"/>
          <w:lang w:val="en-US"/>
        </w:rPr>
        <w:t xml:space="preserve"> Noam Greeenberg</w:t>
      </w:r>
    </w:p>
    <w:p w:rsidR="0059491E" w:rsidRPr="00FC0055" w:rsidRDefault="0059491E" w:rsidP="0059491E">
      <w:pPr>
        <w:pStyle w:val="normal0"/>
        <w:spacing w:after="0"/>
        <w:rPr>
          <w:rFonts w:ascii="Arial Narrow" w:eastAsia="Arial Narrow" w:hAnsi="Arial Narrow" w:cs="Arial Narrow"/>
          <w:lang w:val="en-US"/>
        </w:rPr>
      </w:pPr>
    </w:p>
    <w:p w:rsidR="0059491E" w:rsidRPr="00FC0055" w:rsidRDefault="0059491E" w:rsidP="0059491E">
      <w:pPr>
        <w:pStyle w:val="normal0"/>
        <w:spacing w:after="0"/>
        <w:rPr>
          <w:rFonts w:ascii="Arial Narrow" w:eastAsia="Arial Narrow" w:hAnsi="Arial Narrow" w:cs="Arial Narrow"/>
          <w:lang w:val="en-US"/>
        </w:rPr>
      </w:pPr>
    </w:p>
    <w:p w:rsidR="0059491E" w:rsidRPr="00FC0055" w:rsidRDefault="0059491E" w:rsidP="0059491E">
      <w:pPr>
        <w:pStyle w:val="normal0"/>
        <w:pBdr>
          <w:bottom w:val="single" w:sz="4" w:space="1" w:color="000000"/>
        </w:pBdr>
        <w:jc w:val="both"/>
        <w:rPr>
          <w:rFonts w:ascii="Arial Narrow" w:eastAsia="Arial Narrow" w:hAnsi="Arial Narrow" w:cs="Arial Narrow"/>
          <w:b/>
          <w:lang w:val="en-US"/>
        </w:rPr>
      </w:pPr>
      <w:r>
        <w:rPr>
          <w:rFonts w:ascii="Arial Narrow" w:eastAsia="Arial Narrow" w:hAnsi="Arial Narrow" w:cs="Arial Narrow"/>
          <w:b/>
        </w:rPr>
        <w:t>ΠΛΗΡΟΦΟΡΙΕΣ</w:t>
      </w:r>
    </w:p>
    <w:p w:rsidR="0059491E" w:rsidRPr="00FC0055" w:rsidRDefault="0059491E" w:rsidP="0059491E">
      <w:pPr>
        <w:pStyle w:val="normal0"/>
        <w:rPr>
          <w:rFonts w:ascii="Arial Narrow" w:eastAsia="Arial Narrow" w:hAnsi="Arial Narrow" w:cs="Arial Narrow"/>
          <w:b/>
          <w:lang w:val="en-US"/>
        </w:rPr>
      </w:pPr>
      <w:r>
        <w:rPr>
          <w:rFonts w:ascii="Arial Narrow" w:eastAsia="Arial Narrow" w:hAnsi="Arial Narrow" w:cs="Arial Narrow"/>
          <w:b/>
        </w:rPr>
        <w:t>ΕΙΣΙΤΗΡΙΑ</w:t>
      </w:r>
    </w:p>
    <w:p w:rsidR="0059491E" w:rsidRPr="00FC0055" w:rsidRDefault="0059491E" w:rsidP="0059491E">
      <w:pPr>
        <w:pStyle w:val="normal0"/>
        <w:spacing w:after="0"/>
        <w:rPr>
          <w:rFonts w:ascii="Arial Narrow" w:eastAsia="Arial Narrow" w:hAnsi="Arial Narrow" w:cs="Arial Narrow"/>
          <w:lang w:val="en-US"/>
        </w:rPr>
      </w:pPr>
      <w:r>
        <w:rPr>
          <w:rFonts w:ascii="Arial Narrow" w:eastAsia="Arial Narrow" w:hAnsi="Arial Narrow" w:cs="Arial Narrow"/>
          <w:b/>
        </w:rPr>
        <w:t>ΥΔΡΑ</w:t>
      </w:r>
      <w:r w:rsidRPr="00FC0055">
        <w:rPr>
          <w:rFonts w:ascii="Arial Narrow" w:eastAsia="Arial Narrow" w:hAnsi="Arial Narrow" w:cs="Arial Narrow"/>
          <w:b/>
          <w:lang w:val="en-US"/>
        </w:rPr>
        <w:t>:</w:t>
      </w:r>
      <w:r w:rsidRPr="00FC0055">
        <w:rPr>
          <w:rFonts w:ascii="Arial Narrow" w:eastAsia="Arial Narrow" w:hAnsi="Arial Narrow" w:cs="Arial Narrow"/>
          <w:lang w:val="en-US"/>
        </w:rPr>
        <w:t xml:space="preserve">10 </w:t>
      </w:r>
      <w:r>
        <w:rPr>
          <w:rFonts w:ascii="Arial Narrow" w:eastAsia="Arial Narrow" w:hAnsi="Arial Narrow" w:cs="Arial Narrow"/>
        </w:rPr>
        <w:t>ευρώ</w:t>
      </w:r>
      <w:r w:rsidRPr="00FC0055">
        <w:rPr>
          <w:rFonts w:ascii="Arial Narrow" w:eastAsia="Arial Narrow" w:hAnsi="Arial Narrow" w:cs="Arial Narrow"/>
          <w:lang w:val="en-US"/>
        </w:rPr>
        <w:t xml:space="preserve"> (standard) – 30 </w:t>
      </w:r>
      <w:r>
        <w:rPr>
          <w:rFonts w:ascii="Arial Narrow" w:eastAsia="Arial Narrow" w:hAnsi="Arial Narrow" w:cs="Arial Narrow"/>
        </w:rPr>
        <w:t>ευρώ</w:t>
      </w:r>
      <w:r w:rsidRPr="00FC0055">
        <w:rPr>
          <w:rFonts w:ascii="Arial Narrow" w:eastAsia="Arial Narrow" w:hAnsi="Arial Narrow" w:cs="Arial Narrow"/>
          <w:lang w:val="en-US"/>
        </w:rPr>
        <w:t xml:space="preserve"> (premium)</w:t>
      </w:r>
    </w:p>
    <w:p w:rsidR="0059491E" w:rsidRDefault="0059491E" w:rsidP="0059491E">
      <w:pPr>
        <w:pStyle w:val="normal0"/>
        <w:spacing w:after="0"/>
        <w:rPr>
          <w:rFonts w:ascii="Arial Narrow" w:eastAsia="Arial Narrow" w:hAnsi="Arial Narrow" w:cs="Arial Narrow"/>
        </w:rPr>
      </w:pPr>
      <w:r>
        <w:rPr>
          <w:rFonts w:ascii="Arial Narrow" w:eastAsia="Arial Narrow" w:hAnsi="Arial Narrow" w:cs="Arial Narrow"/>
          <w:b/>
        </w:rPr>
        <w:t>ΠΟΡΟΣ / ΜΕΘΑΝΑ</w:t>
      </w:r>
      <w:r>
        <w:rPr>
          <w:rFonts w:ascii="Arial Narrow" w:eastAsia="Arial Narrow" w:hAnsi="Arial Narrow" w:cs="Arial Narrow"/>
        </w:rPr>
        <w:t>: 10 ευρώ(standard)</w:t>
      </w:r>
    </w:p>
    <w:p w:rsidR="0059491E" w:rsidRDefault="0059491E" w:rsidP="0059491E">
      <w:pPr>
        <w:pStyle w:val="normal0"/>
        <w:spacing w:after="0"/>
        <w:rPr>
          <w:rFonts w:ascii="Arial Narrow" w:eastAsia="Arial Narrow" w:hAnsi="Arial Narrow" w:cs="Arial Narrow"/>
        </w:rPr>
      </w:pPr>
      <w:r>
        <w:rPr>
          <w:rFonts w:ascii="Arial Narrow" w:eastAsia="Arial Narrow" w:hAnsi="Arial Narrow" w:cs="Arial Narrow"/>
          <w:b/>
        </w:rPr>
        <w:t>ΓΑΛΑΤΑΣ:</w:t>
      </w:r>
      <w:r>
        <w:rPr>
          <w:rFonts w:ascii="Arial Narrow" w:eastAsia="Arial Narrow" w:hAnsi="Arial Narrow" w:cs="Arial Narrow"/>
        </w:rPr>
        <w:t xml:space="preserve"> είσοδος με προαιρετική συμμετοχή</w:t>
      </w:r>
    </w:p>
    <w:p w:rsidR="0059491E" w:rsidRDefault="0012280C" w:rsidP="0059491E">
      <w:pPr>
        <w:pStyle w:val="normal0"/>
        <w:spacing w:after="0"/>
        <w:rPr>
          <w:rFonts w:ascii="Arial Narrow" w:eastAsia="Arial Narrow" w:hAnsi="Arial Narrow" w:cs="Arial Narrow"/>
        </w:rPr>
      </w:pPr>
      <w:r>
        <w:rPr>
          <w:rFonts w:ascii="Arial Narrow" w:eastAsia="Arial Narrow" w:hAnsi="Arial Narrow" w:cs="Arial Narrow"/>
          <w:b/>
        </w:rPr>
        <w:t>Νέοι κάτω των 25</w:t>
      </w:r>
      <w:r w:rsidR="0059491E">
        <w:rPr>
          <w:rFonts w:ascii="Arial Narrow" w:eastAsia="Arial Narrow" w:hAnsi="Arial Narrow" w:cs="Arial Narrow"/>
          <w:b/>
        </w:rPr>
        <w:t xml:space="preserve"> ετών</w:t>
      </w:r>
      <w:r w:rsidR="0059491E">
        <w:rPr>
          <w:rFonts w:ascii="Arial Narrow" w:eastAsia="Arial Narrow" w:hAnsi="Arial Narrow" w:cs="Arial Narrow"/>
        </w:rPr>
        <w:t>: είσοδος ελεύθερη</w:t>
      </w:r>
    </w:p>
    <w:p w:rsidR="0059491E" w:rsidRDefault="0059491E" w:rsidP="0059491E">
      <w:pPr>
        <w:pStyle w:val="normal0"/>
        <w:spacing w:after="0"/>
        <w:rPr>
          <w:rFonts w:ascii="Arial Narrow" w:eastAsia="Arial Narrow" w:hAnsi="Arial Narrow" w:cs="Arial Narrow"/>
        </w:rPr>
      </w:pPr>
    </w:p>
    <w:p w:rsidR="0059491E" w:rsidRDefault="0059491E" w:rsidP="0059491E">
      <w:pPr>
        <w:pStyle w:val="normal0"/>
        <w:rPr>
          <w:rFonts w:ascii="Arial Narrow" w:eastAsia="Arial Narrow" w:hAnsi="Arial Narrow" w:cs="Arial Narrow"/>
        </w:rPr>
      </w:pPr>
      <w:r>
        <w:rPr>
          <w:rFonts w:ascii="Arial Narrow" w:eastAsia="Arial Narrow" w:hAnsi="Arial Narrow" w:cs="Arial Narrow"/>
        </w:rPr>
        <w:t xml:space="preserve">Κάνετε </w:t>
      </w:r>
      <w:r>
        <w:rPr>
          <w:rFonts w:ascii="Arial Narrow" w:eastAsia="Arial Narrow" w:hAnsi="Arial Narrow" w:cs="Arial Narrow"/>
          <w:b/>
          <w:u w:val="single"/>
        </w:rPr>
        <w:t>προκράτηση των εισιτηρίων</w:t>
      </w:r>
      <w:r>
        <w:rPr>
          <w:rFonts w:ascii="Arial Narrow" w:eastAsia="Arial Narrow" w:hAnsi="Arial Narrow" w:cs="Arial Narrow"/>
        </w:rPr>
        <w:t xml:space="preserve"> στη σελίδα </w:t>
      </w:r>
      <w:hyperlink r:id="rId9">
        <w:r>
          <w:rPr>
            <w:rFonts w:ascii="Arial Narrow" w:eastAsia="Arial Narrow" w:hAnsi="Arial Narrow" w:cs="Arial Narrow"/>
            <w:color w:val="0000FF"/>
            <w:u w:val="single"/>
          </w:rPr>
          <w:t>www.saronicfestival.com/el/book-tickets/</w:t>
        </w:r>
      </w:hyperlink>
    </w:p>
    <w:p w:rsidR="0059491E" w:rsidRDefault="0059491E" w:rsidP="0059491E">
      <w:pPr>
        <w:pStyle w:val="normal0"/>
        <w:shd w:val="clear" w:color="auto" w:fill="FFFFFF"/>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Ακολουθήστε το Φεστιβάλ Μουσικής Δωματίου Σαρωνικού</w:t>
      </w:r>
    </w:p>
    <w:p w:rsidR="0059491E" w:rsidRDefault="0059491E" w:rsidP="0059491E">
      <w:pPr>
        <w:pStyle w:val="normal0"/>
        <w:shd w:val="clear" w:color="auto" w:fill="FFFFFF"/>
        <w:spacing w:after="0" w:line="360" w:lineRule="auto"/>
        <w:jc w:val="both"/>
        <w:rPr>
          <w:rFonts w:ascii="Arial Narrow" w:eastAsia="Arial Narrow" w:hAnsi="Arial Narrow" w:cs="Arial Narrow"/>
        </w:rPr>
      </w:pPr>
      <w:r>
        <w:rPr>
          <w:rFonts w:ascii="Arial Narrow" w:eastAsia="Arial Narrow" w:hAnsi="Arial Narrow" w:cs="Arial Narrow"/>
          <w:b/>
        </w:rPr>
        <w:t>Η ιστοσελίδα μας</w:t>
      </w:r>
      <w:r>
        <w:rPr>
          <w:rFonts w:ascii="Arial Narrow" w:eastAsia="Arial Narrow" w:hAnsi="Arial Narrow" w:cs="Arial Narrow"/>
        </w:rPr>
        <w:t xml:space="preserve">: </w:t>
      </w:r>
      <w:hyperlink r:id="rId10">
        <w:r>
          <w:rPr>
            <w:rFonts w:ascii="Arial Narrow" w:eastAsia="Arial Narrow" w:hAnsi="Arial Narrow" w:cs="Arial Narrow"/>
          </w:rPr>
          <w:t>www.saronicfestival.com</w:t>
        </w:r>
      </w:hyperlink>
    </w:p>
    <w:p w:rsidR="0059491E" w:rsidRPr="00FC0055" w:rsidRDefault="0059491E" w:rsidP="0059491E">
      <w:pPr>
        <w:pStyle w:val="normal0"/>
        <w:shd w:val="clear" w:color="auto" w:fill="FFFFFF"/>
        <w:spacing w:after="0" w:line="360" w:lineRule="auto"/>
        <w:jc w:val="both"/>
        <w:rPr>
          <w:rFonts w:ascii="Arial Narrow" w:eastAsia="Arial Narrow" w:hAnsi="Arial Narrow" w:cs="Arial Narrow"/>
          <w:color w:val="0000FF"/>
          <w:u w:val="single"/>
          <w:lang w:val="en-US"/>
        </w:rPr>
      </w:pPr>
      <w:r>
        <w:rPr>
          <w:rFonts w:ascii="Arial Narrow" w:eastAsia="Arial Narrow" w:hAnsi="Arial Narrow" w:cs="Arial Narrow"/>
          <w:b/>
        </w:rPr>
        <w:t>Η</w:t>
      </w:r>
      <w:r w:rsidRPr="00FC0055">
        <w:rPr>
          <w:rFonts w:ascii="Arial Narrow" w:eastAsia="Arial Narrow" w:hAnsi="Arial Narrow" w:cs="Arial Narrow"/>
          <w:b/>
          <w:lang w:val="en-US"/>
        </w:rPr>
        <w:t xml:space="preserve"> </w:t>
      </w:r>
      <w:r>
        <w:rPr>
          <w:rFonts w:ascii="Arial Narrow" w:eastAsia="Arial Narrow" w:hAnsi="Arial Narrow" w:cs="Arial Narrow"/>
          <w:b/>
        </w:rPr>
        <w:t>σελίδα</w:t>
      </w:r>
      <w:r w:rsidRPr="00FC0055">
        <w:rPr>
          <w:rFonts w:ascii="Arial Narrow" w:eastAsia="Arial Narrow" w:hAnsi="Arial Narrow" w:cs="Arial Narrow"/>
          <w:b/>
          <w:lang w:val="en-US"/>
        </w:rPr>
        <w:t xml:space="preserve"> </w:t>
      </w:r>
      <w:r>
        <w:rPr>
          <w:rFonts w:ascii="Arial Narrow" w:eastAsia="Arial Narrow" w:hAnsi="Arial Narrow" w:cs="Arial Narrow"/>
          <w:b/>
        </w:rPr>
        <w:t>μας</w:t>
      </w:r>
      <w:r w:rsidRPr="00FC0055">
        <w:rPr>
          <w:rFonts w:ascii="Arial Narrow" w:eastAsia="Arial Narrow" w:hAnsi="Arial Narrow" w:cs="Arial Narrow"/>
          <w:b/>
          <w:lang w:val="en-US"/>
        </w:rPr>
        <w:t xml:space="preserve"> </w:t>
      </w:r>
      <w:r>
        <w:rPr>
          <w:rFonts w:ascii="Arial Narrow" w:eastAsia="Arial Narrow" w:hAnsi="Arial Narrow" w:cs="Arial Narrow"/>
          <w:b/>
        </w:rPr>
        <w:t>στο</w:t>
      </w:r>
      <w:r w:rsidRPr="00FC0055">
        <w:rPr>
          <w:rFonts w:ascii="Arial Narrow" w:eastAsia="Arial Narrow" w:hAnsi="Arial Narrow" w:cs="Arial Narrow"/>
          <w:b/>
          <w:lang w:val="en-US"/>
        </w:rPr>
        <w:t xml:space="preserve"> facebook:</w:t>
      </w:r>
      <w:hyperlink r:id="rId11">
        <w:r w:rsidRPr="00FC0055">
          <w:rPr>
            <w:rFonts w:ascii="Arial Narrow" w:eastAsia="Arial Narrow" w:hAnsi="Arial Narrow" w:cs="Arial Narrow"/>
            <w:color w:val="0000FF"/>
            <w:u w:val="single"/>
            <w:lang w:val="en-US"/>
          </w:rPr>
          <w:t>facebook.com/SaronicFestival</w:t>
        </w:r>
      </w:hyperlink>
    </w:p>
    <w:p w:rsidR="0059491E" w:rsidRPr="00FC0055" w:rsidRDefault="0059491E" w:rsidP="0059491E">
      <w:pPr>
        <w:pStyle w:val="normal0"/>
        <w:shd w:val="clear" w:color="auto" w:fill="FFFFFF"/>
        <w:spacing w:after="0" w:line="360" w:lineRule="auto"/>
        <w:jc w:val="both"/>
        <w:rPr>
          <w:rFonts w:ascii="Arial Narrow" w:eastAsia="Arial Narrow" w:hAnsi="Arial Narrow" w:cs="Arial Narrow"/>
          <w:color w:val="0000FF"/>
          <w:u w:val="single"/>
          <w:lang w:val="en-US"/>
        </w:rPr>
      </w:pPr>
      <w:r>
        <w:rPr>
          <w:rFonts w:ascii="Arial Narrow" w:eastAsia="Arial Narrow" w:hAnsi="Arial Narrow" w:cs="Arial Narrow"/>
          <w:b/>
        </w:rPr>
        <w:t>Ακολουθήστε</w:t>
      </w:r>
      <w:r w:rsidRPr="00FC0055">
        <w:rPr>
          <w:rFonts w:ascii="Arial Narrow" w:eastAsia="Arial Narrow" w:hAnsi="Arial Narrow" w:cs="Arial Narrow"/>
          <w:b/>
          <w:lang w:val="en-US"/>
        </w:rPr>
        <w:t xml:space="preserve"> </w:t>
      </w:r>
      <w:r>
        <w:rPr>
          <w:rFonts w:ascii="Arial Narrow" w:eastAsia="Arial Narrow" w:hAnsi="Arial Narrow" w:cs="Arial Narrow"/>
          <w:b/>
        </w:rPr>
        <w:t>μας</w:t>
      </w:r>
      <w:r w:rsidRPr="00FC0055">
        <w:rPr>
          <w:rFonts w:ascii="Arial Narrow" w:eastAsia="Arial Narrow" w:hAnsi="Arial Narrow" w:cs="Arial Narrow"/>
          <w:b/>
          <w:lang w:val="en-US"/>
        </w:rPr>
        <w:t xml:space="preserve"> </w:t>
      </w:r>
      <w:r>
        <w:rPr>
          <w:rFonts w:ascii="Arial Narrow" w:eastAsia="Arial Narrow" w:hAnsi="Arial Narrow" w:cs="Arial Narrow"/>
          <w:b/>
        </w:rPr>
        <w:t>στο</w:t>
      </w:r>
      <w:r w:rsidRPr="00FC0055">
        <w:rPr>
          <w:rFonts w:ascii="Arial Narrow" w:eastAsia="Arial Narrow" w:hAnsi="Arial Narrow" w:cs="Arial Narrow"/>
          <w:b/>
          <w:lang w:val="en-US"/>
        </w:rPr>
        <w:t xml:space="preserve"> twitter: </w:t>
      </w:r>
      <w:hyperlink r:id="rId12">
        <w:r w:rsidRPr="00FC0055">
          <w:rPr>
            <w:rFonts w:ascii="Arial Narrow" w:eastAsia="Arial Narrow" w:hAnsi="Arial Narrow" w:cs="Arial Narrow"/>
            <w:color w:val="0000FF"/>
            <w:u w:val="single"/>
            <w:lang w:val="en-US"/>
          </w:rPr>
          <w:t>twitter.com/SaronicFestival</w:t>
        </w:r>
      </w:hyperlink>
    </w:p>
    <w:p w:rsidR="0059491E" w:rsidRPr="00FC0055" w:rsidRDefault="0059491E" w:rsidP="0059491E">
      <w:pPr>
        <w:pStyle w:val="normal0"/>
        <w:shd w:val="clear" w:color="auto" w:fill="FFFFFF"/>
        <w:spacing w:after="0" w:line="360" w:lineRule="auto"/>
        <w:jc w:val="both"/>
        <w:rPr>
          <w:rFonts w:ascii="Arial Narrow" w:eastAsia="Arial Narrow" w:hAnsi="Arial Narrow" w:cs="Arial Narrow"/>
          <w:lang w:val="en-US"/>
        </w:rPr>
      </w:pPr>
      <w:r>
        <w:rPr>
          <w:rFonts w:ascii="Arial Narrow" w:eastAsia="Arial Narrow" w:hAnsi="Arial Narrow" w:cs="Arial Narrow"/>
          <w:b/>
        </w:rPr>
        <w:t>Ακολουθήστε</w:t>
      </w:r>
      <w:r w:rsidRPr="00FC0055">
        <w:rPr>
          <w:rFonts w:ascii="Arial Narrow" w:eastAsia="Arial Narrow" w:hAnsi="Arial Narrow" w:cs="Arial Narrow"/>
          <w:b/>
          <w:lang w:val="en-US"/>
        </w:rPr>
        <w:t xml:space="preserve"> </w:t>
      </w:r>
      <w:r>
        <w:rPr>
          <w:rFonts w:ascii="Arial Narrow" w:eastAsia="Arial Narrow" w:hAnsi="Arial Narrow" w:cs="Arial Narrow"/>
          <w:b/>
        </w:rPr>
        <w:t>μας</w:t>
      </w:r>
      <w:r w:rsidRPr="00FC0055">
        <w:rPr>
          <w:rFonts w:ascii="Arial Narrow" w:eastAsia="Arial Narrow" w:hAnsi="Arial Narrow" w:cs="Arial Narrow"/>
          <w:b/>
          <w:lang w:val="en-US"/>
        </w:rPr>
        <w:t xml:space="preserve"> </w:t>
      </w:r>
      <w:r>
        <w:rPr>
          <w:rFonts w:ascii="Arial Narrow" w:eastAsia="Arial Narrow" w:hAnsi="Arial Narrow" w:cs="Arial Narrow"/>
          <w:b/>
        </w:rPr>
        <w:t>στο</w:t>
      </w:r>
      <w:r w:rsidRPr="00FC0055">
        <w:rPr>
          <w:rFonts w:ascii="Arial Narrow" w:eastAsia="Arial Narrow" w:hAnsi="Arial Narrow" w:cs="Arial Narrow"/>
          <w:b/>
          <w:lang w:val="en-US"/>
        </w:rPr>
        <w:t xml:space="preserve"> Instagram:</w:t>
      </w:r>
      <w:hyperlink r:id="rId13">
        <w:r w:rsidRPr="00FC0055">
          <w:rPr>
            <w:rFonts w:ascii="Arial Narrow" w:eastAsia="Arial Narrow" w:hAnsi="Arial Narrow" w:cs="Arial Narrow"/>
            <w:color w:val="0000FF"/>
            <w:u w:val="single"/>
            <w:lang w:val="en-US"/>
          </w:rPr>
          <w:t>instagram.com/saronicfestival</w:t>
        </w:r>
      </w:hyperlink>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59491E" w:rsidRPr="00FC0055" w:rsidRDefault="0059491E" w:rsidP="0059491E">
      <w:pPr>
        <w:pStyle w:val="normal0"/>
        <w:shd w:val="clear" w:color="auto" w:fill="FFFFFF"/>
        <w:spacing w:after="0" w:line="240" w:lineRule="auto"/>
        <w:jc w:val="both"/>
        <w:rPr>
          <w:rFonts w:ascii="Arial Narrow" w:eastAsia="Arial Narrow" w:hAnsi="Arial Narrow" w:cs="Arial Narrow"/>
          <w:lang w:val="en-US"/>
        </w:rPr>
      </w:pPr>
    </w:p>
    <w:p w:rsidR="00F81AEE" w:rsidRDefault="00F81AEE" w:rsidP="00F81AEE">
      <w:pPr>
        <w:pBdr>
          <w:bottom w:val="single" w:sz="4" w:space="1" w:color="auto"/>
        </w:pBdr>
        <w:jc w:val="center"/>
        <w:rPr>
          <w:rFonts w:eastAsiaTheme="minorHAnsi"/>
          <w:b/>
          <w:noProof/>
        </w:rPr>
      </w:pPr>
      <w:r>
        <w:rPr>
          <w:rFonts w:eastAsiaTheme="minorHAnsi"/>
          <w:b/>
          <w:noProof/>
        </w:rPr>
        <w:t>ΜΕ ΤΗΝ ΥΠΟΣΤΗΡΙΞΗ</w:t>
      </w:r>
    </w:p>
    <w:p w:rsidR="00F81AEE" w:rsidRDefault="00F81AEE" w:rsidP="00F81AEE">
      <w:pPr>
        <w:rPr>
          <w:rFonts w:eastAsiaTheme="minorHAnsi"/>
        </w:rPr>
      </w:pPr>
      <w:r>
        <w:rPr>
          <w:noProof/>
        </w:rPr>
        <w:drawing>
          <wp:anchor distT="0" distB="0" distL="114300" distR="114300" simplePos="0" relativeHeight="251706368" behindDoc="0" locked="0" layoutInCell="1" allowOverlap="1">
            <wp:simplePos x="0" y="0"/>
            <wp:positionH relativeFrom="column">
              <wp:posOffset>1489075</wp:posOffset>
            </wp:positionH>
            <wp:positionV relativeFrom="paragraph">
              <wp:posOffset>13335</wp:posOffset>
            </wp:positionV>
            <wp:extent cx="3086100" cy="1049020"/>
            <wp:effectExtent l="0" t="0" r="0" b="0"/>
            <wp:wrapSquare wrapText="bothSides"/>
            <wp:docPr id="1" name="Picture 4" descr="C:\Users\Katina\Downloads\Athen_grie_p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na\Downloads\Athen_grie_p_c.png"/>
                    <pic:cNvPicPr>
                      <a:picLocks noChangeAspect="1" noChangeArrowheads="1"/>
                    </pic:cNvPicPr>
                  </pic:nvPicPr>
                  <pic:blipFill>
                    <a:blip r:embed="rId14" cstate="print"/>
                    <a:srcRect/>
                    <a:stretch>
                      <a:fillRect/>
                    </a:stretch>
                  </pic:blipFill>
                  <pic:spPr bwMode="auto">
                    <a:xfrm>
                      <a:off x="0" y="0"/>
                      <a:ext cx="3086100" cy="1049020"/>
                    </a:xfrm>
                    <a:prstGeom prst="rect">
                      <a:avLst/>
                    </a:prstGeom>
                    <a:noFill/>
                    <a:ln w="9525">
                      <a:noFill/>
                      <a:miter lim="800000"/>
                      <a:headEnd/>
                      <a:tailEnd/>
                    </a:ln>
                  </pic:spPr>
                </pic:pic>
              </a:graphicData>
            </a:graphic>
          </wp:anchor>
        </w:drawing>
      </w:r>
    </w:p>
    <w:p w:rsidR="00F81AEE" w:rsidRDefault="00F81AEE" w:rsidP="00F81AEE">
      <w:pPr>
        <w:rPr>
          <w:rFonts w:eastAsiaTheme="minorHAnsi"/>
        </w:rPr>
      </w:pPr>
    </w:p>
    <w:p w:rsidR="00F81AEE" w:rsidRDefault="00F81AEE" w:rsidP="00F81AEE">
      <w:pPr>
        <w:rPr>
          <w:rFonts w:eastAsiaTheme="minorHAnsi"/>
        </w:rPr>
      </w:pPr>
    </w:p>
    <w:p w:rsidR="00F81AEE" w:rsidRDefault="00F81AEE" w:rsidP="00F81AEE">
      <w:pPr>
        <w:rPr>
          <w:rFonts w:eastAsiaTheme="minorHAnsi"/>
        </w:rPr>
      </w:pPr>
    </w:p>
    <w:p w:rsidR="00F81AEE" w:rsidRPr="00777F00" w:rsidRDefault="000B7588" w:rsidP="00F81AEE">
      <w:pPr>
        <w:pBdr>
          <w:bottom w:val="single" w:sz="4" w:space="1" w:color="auto"/>
        </w:pBdr>
        <w:jc w:val="center"/>
        <w:rPr>
          <w:rFonts w:eastAsiaTheme="minorHAnsi"/>
          <w:b/>
          <w:noProof/>
        </w:rPr>
      </w:pPr>
      <w:r>
        <w:rPr>
          <w:noProof/>
        </w:rPr>
        <w:drawing>
          <wp:anchor distT="0" distB="0" distL="114300" distR="114300" simplePos="0" relativeHeight="251710464" behindDoc="0" locked="0" layoutInCell="1" allowOverlap="1">
            <wp:simplePos x="0" y="0"/>
            <wp:positionH relativeFrom="column">
              <wp:posOffset>1368425</wp:posOffset>
            </wp:positionH>
            <wp:positionV relativeFrom="paragraph">
              <wp:posOffset>511175</wp:posOffset>
            </wp:positionV>
            <wp:extent cx="1009650" cy="624205"/>
            <wp:effectExtent l="0" t="0" r="0" b="4445"/>
            <wp:wrapSquare wrapText="bothSides"/>
            <wp:docPr id="4" name="Picture 1" descr="C:\Users\Katina\Desktop\SARONIC FESTIVAL\Logo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na\Desktop\SARONIC FESTIVAL\Logos\Untitled-1.png"/>
                    <pic:cNvPicPr>
                      <a:picLocks noChangeAspect="1" noChangeArrowheads="1"/>
                    </pic:cNvPicPr>
                  </pic:nvPicPr>
                  <pic:blipFill>
                    <a:blip r:embed="rId15" cstate="print"/>
                    <a:srcRect/>
                    <a:stretch>
                      <a:fillRect/>
                    </a:stretch>
                  </pic:blipFill>
                  <pic:spPr bwMode="auto">
                    <a:xfrm>
                      <a:off x="0" y="0"/>
                      <a:ext cx="1009650" cy="624205"/>
                    </a:xfrm>
                    <a:prstGeom prst="rect">
                      <a:avLst/>
                    </a:prstGeom>
                    <a:noFill/>
                    <a:ln w="9525">
                      <a:noFill/>
                      <a:miter lim="800000"/>
                      <a:headEnd/>
                      <a:tailEnd/>
                    </a:ln>
                  </pic:spPr>
                </pic:pic>
              </a:graphicData>
            </a:graphic>
          </wp:anchor>
        </w:drawing>
      </w:r>
      <w:r w:rsidR="00F4258C">
        <w:rPr>
          <w:rFonts w:eastAsiaTheme="minorHAns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1pt;margin-top:39.7pt;width:59.65pt;height:54.5pt;z-index:251711488;mso-position-horizontal-relative:text;mso-position-vertical-relative:text">
            <v:imagedata r:id="rId16" o:title=""/>
            <w10:wrap type="topAndBottom"/>
          </v:shape>
          <o:OLEObject Type="Embed" ProgID="CorelDraw.Graphic.7" ShapeID="_x0000_s1026" DrawAspect="Content" ObjectID="_1620737681" r:id="rId17"/>
        </w:pict>
      </w:r>
      <w:r>
        <w:rPr>
          <w:noProof/>
        </w:rPr>
        <w:drawing>
          <wp:anchor distT="0" distB="0" distL="114300" distR="114300" simplePos="0" relativeHeight="251712512" behindDoc="0" locked="0" layoutInCell="1" allowOverlap="1">
            <wp:simplePos x="0" y="0"/>
            <wp:positionH relativeFrom="column">
              <wp:posOffset>4191635</wp:posOffset>
            </wp:positionH>
            <wp:positionV relativeFrom="paragraph">
              <wp:posOffset>502285</wp:posOffset>
            </wp:positionV>
            <wp:extent cx="819150" cy="734060"/>
            <wp:effectExtent l="0" t="0" r="0" b="8890"/>
            <wp:wrapSquare wrapText="bothSides"/>
            <wp:docPr id="5" name="Picture 2" descr="C:\Users\Katina\Desktop\SARONIC FESTIVAL\Logos\sfragida dim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na\Desktop\SARONIC FESTIVAL\Logos\sfragida dimou.png"/>
                    <pic:cNvPicPr>
                      <a:picLocks noChangeAspect="1" noChangeArrowheads="1"/>
                    </pic:cNvPicPr>
                  </pic:nvPicPr>
                  <pic:blipFill>
                    <a:blip r:embed="rId18" cstate="print"/>
                    <a:srcRect/>
                    <a:stretch>
                      <a:fillRect/>
                    </a:stretch>
                  </pic:blipFill>
                  <pic:spPr bwMode="auto">
                    <a:xfrm>
                      <a:off x="0" y="0"/>
                      <a:ext cx="819150" cy="734060"/>
                    </a:xfrm>
                    <a:prstGeom prst="rect">
                      <a:avLst/>
                    </a:prstGeom>
                    <a:noFill/>
                    <a:ln w="9525">
                      <a:noFill/>
                      <a:miter lim="800000"/>
                      <a:headEnd/>
                      <a:tailEnd/>
                    </a:ln>
                  </pic:spPr>
                </pic:pic>
              </a:graphicData>
            </a:graphic>
          </wp:anchor>
        </w:drawing>
      </w:r>
      <w:r w:rsidR="00F81AEE">
        <w:rPr>
          <w:noProof/>
        </w:rPr>
        <w:drawing>
          <wp:anchor distT="0" distB="0" distL="114300" distR="114300" simplePos="0" relativeHeight="251709440" behindDoc="0" locked="0" layoutInCell="1" allowOverlap="1">
            <wp:simplePos x="0" y="0"/>
            <wp:positionH relativeFrom="column">
              <wp:posOffset>60325</wp:posOffset>
            </wp:positionH>
            <wp:positionV relativeFrom="paragraph">
              <wp:posOffset>424180</wp:posOffset>
            </wp:positionV>
            <wp:extent cx="817880" cy="707390"/>
            <wp:effectExtent l="0" t="0" r="1270" b="0"/>
            <wp:wrapSquare wrapText="bothSides"/>
            <wp:docPr id="3" name="Picture 7" descr="C:\Users\Katina\Desktop\SARONIC FESTIVAL\Logos\LOGO Î”Î—ÎœÎŸ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ina\Desktop\SARONIC FESTIVAL\Logos\LOGO Î”Î—ÎœÎŸÎ¥.jpg"/>
                    <pic:cNvPicPr>
                      <a:picLocks noChangeAspect="1" noChangeArrowheads="1"/>
                    </pic:cNvPicPr>
                  </pic:nvPicPr>
                  <pic:blipFill>
                    <a:blip r:embed="rId19" cstate="print"/>
                    <a:srcRect/>
                    <a:stretch>
                      <a:fillRect/>
                    </a:stretch>
                  </pic:blipFill>
                  <pic:spPr bwMode="auto">
                    <a:xfrm>
                      <a:off x="0" y="0"/>
                      <a:ext cx="817880" cy="707390"/>
                    </a:xfrm>
                    <a:prstGeom prst="rect">
                      <a:avLst/>
                    </a:prstGeom>
                    <a:noFill/>
                    <a:ln w="9525">
                      <a:noFill/>
                      <a:miter lim="800000"/>
                      <a:headEnd/>
                      <a:tailEnd/>
                    </a:ln>
                  </pic:spPr>
                </pic:pic>
              </a:graphicData>
            </a:graphic>
          </wp:anchor>
        </w:drawing>
      </w:r>
      <w:r w:rsidR="00F81AEE">
        <w:rPr>
          <w:rFonts w:eastAsiaTheme="minorHAnsi"/>
        </w:rPr>
        <w:tab/>
      </w:r>
      <w:r w:rsidR="00F81AEE">
        <w:rPr>
          <w:rFonts w:eastAsiaTheme="minorHAnsi"/>
          <w:b/>
          <w:noProof/>
        </w:rPr>
        <w:t>ΥΠΟ ΤΗΝ ΑΙΓΙΔΑ ΤΩΝ ΔΗΜΩΝ</w:t>
      </w:r>
    </w:p>
    <w:p w:rsidR="00F81AEE" w:rsidRDefault="00F81AEE" w:rsidP="00F81AEE">
      <w:pPr>
        <w:jc w:val="center"/>
        <w:rPr>
          <w:rFonts w:eastAsiaTheme="minorHAnsi"/>
          <w:b/>
          <w:noProof/>
        </w:rPr>
      </w:pPr>
    </w:p>
    <w:p w:rsidR="00845276" w:rsidRPr="00A2705E" w:rsidRDefault="00845276" w:rsidP="00F81AEE">
      <w:pPr>
        <w:pBdr>
          <w:bottom w:val="single" w:sz="4" w:space="1" w:color="auto"/>
        </w:pBdr>
        <w:jc w:val="center"/>
        <w:rPr>
          <w:rFonts w:eastAsiaTheme="minorHAnsi"/>
          <w:b/>
          <w:noProof/>
        </w:rPr>
      </w:pPr>
    </w:p>
    <w:p w:rsidR="000B7588" w:rsidRDefault="000B7588" w:rsidP="00F81AEE">
      <w:pPr>
        <w:pBdr>
          <w:bottom w:val="single" w:sz="4" w:space="1" w:color="auto"/>
        </w:pBdr>
        <w:jc w:val="center"/>
        <w:rPr>
          <w:rFonts w:eastAsiaTheme="minorHAnsi"/>
          <w:b/>
          <w:noProof/>
        </w:rPr>
      </w:pPr>
    </w:p>
    <w:p w:rsidR="00F81AEE" w:rsidRPr="00777F00" w:rsidRDefault="00F81AEE" w:rsidP="00F81AEE">
      <w:pPr>
        <w:pBdr>
          <w:bottom w:val="single" w:sz="4" w:space="1" w:color="auto"/>
        </w:pBdr>
        <w:jc w:val="center"/>
        <w:rPr>
          <w:rFonts w:eastAsiaTheme="minorHAnsi"/>
          <w:b/>
          <w:noProof/>
        </w:rPr>
      </w:pPr>
      <w:r>
        <w:rPr>
          <w:rFonts w:eastAsiaTheme="minorHAnsi"/>
          <w:b/>
          <w:noProof/>
        </w:rPr>
        <w:t>ΧΟΡΗΓΟΙ</w:t>
      </w:r>
    </w:p>
    <w:p w:rsidR="00F81AEE" w:rsidRDefault="00F55B15" w:rsidP="00F81AEE">
      <w:pPr>
        <w:tabs>
          <w:tab w:val="left" w:pos="2775"/>
        </w:tabs>
        <w:rPr>
          <w:rFonts w:eastAsiaTheme="minorHAnsi"/>
          <w:b/>
          <w:noProof/>
        </w:rPr>
      </w:pPr>
      <w:r>
        <w:rPr>
          <w:noProof/>
        </w:rPr>
        <w:drawing>
          <wp:anchor distT="0" distB="0" distL="114300" distR="114300" simplePos="0" relativeHeight="251707392" behindDoc="0" locked="0" layoutInCell="1" allowOverlap="1">
            <wp:simplePos x="0" y="0"/>
            <wp:positionH relativeFrom="column">
              <wp:posOffset>1912620</wp:posOffset>
            </wp:positionH>
            <wp:positionV relativeFrom="paragraph">
              <wp:posOffset>271780</wp:posOffset>
            </wp:positionV>
            <wp:extent cx="1302385" cy="327660"/>
            <wp:effectExtent l="19050" t="0" r="0" b="0"/>
            <wp:wrapSquare wrapText="bothSides"/>
            <wp:docPr id="7" name="Picture 6" descr="C:\Users\Katina\Desktop\SARONIC FESTIVAL\Logos\Rayc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na\Desktop\SARONIC FESTIVAL\Logos\RaycapLogo.png"/>
                    <pic:cNvPicPr>
                      <a:picLocks noChangeAspect="1" noChangeArrowheads="1"/>
                    </pic:cNvPicPr>
                  </pic:nvPicPr>
                  <pic:blipFill>
                    <a:blip r:embed="rId20" cstate="print"/>
                    <a:srcRect/>
                    <a:stretch>
                      <a:fillRect/>
                    </a:stretch>
                  </pic:blipFill>
                  <pic:spPr bwMode="auto">
                    <a:xfrm>
                      <a:off x="0" y="0"/>
                      <a:ext cx="1302385" cy="327660"/>
                    </a:xfrm>
                    <a:prstGeom prst="rect">
                      <a:avLst/>
                    </a:prstGeom>
                    <a:noFill/>
                    <a:ln w="9525">
                      <a:noFill/>
                      <a:miter lim="800000"/>
                      <a:headEnd/>
                      <a:tailEnd/>
                    </a:ln>
                  </pic:spPr>
                </pic:pic>
              </a:graphicData>
            </a:graphic>
          </wp:anchor>
        </w:drawing>
      </w:r>
    </w:p>
    <w:p w:rsidR="00F81AEE" w:rsidRDefault="00F81AEE" w:rsidP="00F81AEE">
      <w:pPr>
        <w:tabs>
          <w:tab w:val="left" w:pos="2775"/>
        </w:tabs>
        <w:rPr>
          <w:rFonts w:eastAsiaTheme="minorHAnsi"/>
          <w:b/>
          <w:noProof/>
        </w:rPr>
      </w:pPr>
    </w:p>
    <w:p w:rsidR="00F81AEE" w:rsidRDefault="00F81AEE" w:rsidP="00F81AEE">
      <w:pPr>
        <w:pBdr>
          <w:bottom w:val="single" w:sz="4" w:space="1" w:color="auto"/>
        </w:pBdr>
        <w:tabs>
          <w:tab w:val="left" w:pos="2775"/>
        </w:tabs>
        <w:jc w:val="center"/>
        <w:rPr>
          <w:rFonts w:eastAsiaTheme="minorHAnsi"/>
          <w:b/>
          <w:noProof/>
        </w:rPr>
      </w:pPr>
    </w:p>
    <w:p w:rsidR="00F81AEE" w:rsidRDefault="00F81AEE" w:rsidP="00F81AEE">
      <w:pPr>
        <w:pBdr>
          <w:bottom w:val="single" w:sz="4" w:space="1" w:color="auto"/>
        </w:pBdr>
        <w:tabs>
          <w:tab w:val="left" w:pos="2775"/>
        </w:tabs>
        <w:jc w:val="center"/>
        <w:rPr>
          <w:rFonts w:eastAsiaTheme="minorHAnsi"/>
        </w:rPr>
      </w:pPr>
      <w:r>
        <w:rPr>
          <w:rFonts w:eastAsiaTheme="minorHAnsi"/>
          <w:b/>
          <w:noProof/>
        </w:rPr>
        <w:t>ΜΕ ΤΗΝ ΕΥΓΕΝΙΚΗ ΥΠΟΣΤΗΡΙΞΗ</w:t>
      </w:r>
    </w:p>
    <w:p w:rsidR="00F81AEE" w:rsidRDefault="00B643F3" w:rsidP="00F81AEE">
      <w:pPr>
        <w:rPr>
          <w:rFonts w:eastAsiaTheme="minorHAnsi"/>
        </w:rPr>
      </w:pPr>
      <w:r>
        <w:rPr>
          <w:rFonts w:eastAsiaTheme="minorHAnsi"/>
          <w:noProof/>
        </w:rPr>
        <w:drawing>
          <wp:anchor distT="0" distB="0" distL="114300" distR="114300" simplePos="0" relativeHeight="251722752" behindDoc="0" locked="0" layoutInCell="1" allowOverlap="1">
            <wp:simplePos x="0" y="0"/>
            <wp:positionH relativeFrom="column">
              <wp:posOffset>3371850</wp:posOffset>
            </wp:positionH>
            <wp:positionV relativeFrom="paragraph">
              <wp:posOffset>97155</wp:posOffset>
            </wp:positionV>
            <wp:extent cx="666750" cy="666750"/>
            <wp:effectExtent l="0" t="0" r="0" b="0"/>
            <wp:wrapSquare wrapText="bothSides"/>
            <wp:docPr id="8" name="Εικόνα 8" descr="C:\Users\Eva\Downloads\livebio-facebook-page-logo-email-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Downloads\livebio-facebook-page-logo-email-signature.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anchor>
        </w:drawing>
      </w:r>
      <w:r>
        <w:rPr>
          <w:noProof/>
        </w:rPr>
        <w:drawing>
          <wp:anchor distT="0" distB="0" distL="114300" distR="114300" simplePos="0" relativeHeight="251714560" behindDoc="0" locked="0" layoutInCell="1" allowOverlap="1">
            <wp:simplePos x="0" y="0"/>
            <wp:positionH relativeFrom="column">
              <wp:posOffset>1323975</wp:posOffset>
            </wp:positionH>
            <wp:positionV relativeFrom="paragraph">
              <wp:posOffset>111760</wp:posOffset>
            </wp:positionV>
            <wp:extent cx="838200" cy="653415"/>
            <wp:effectExtent l="0" t="0" r="0" b="0"/>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838200" cy="653415"/>
                    </a:xfrm>
                    <a:prstGeom prst="rect">
                      <a:avLst/>
                    </a:prstGeom>
                    <a:noFill/>
                    <a:ln w="9525">
                      <a:noFill/>
                      <a:miter lim="800000"/>
                      <a:headEnd/>
                      <a:tailEnd/>
                    </a:ln>
                  </pic:spPr>
                </pic:pic>
              </a:graphicData>
            </a:graphic>
          </wp:anchor>
        </w:drawing>
      </w:r>
    </w:p>
    <w:p w:rsidR="00F81AEE" w:rsidRDefault="00F81AEE" w:rsidP="00F81AEE">
      <w:pPr>
        <w:rPr>
          <w:rFonts w:eastAsiaTheme="minorHAnsi"/>
        </w:rPr>
      </w:pPr>
    </w:p>
    <w:p w:rsidR="00F81AEE" w:rsidRPr="00C91BA0" w:rsidRDefault="00F81AEE" w:rsidP="00F81AEE">
      <w:pPr>
        <w:pBdr>
          <w:bottom w:val="single" w:sz="4" w:space="1" w:color="auto"/>
        </w:pBdr>
        <w:tabs>
          <w:tab w:val="left" w:pos="2775"/>
        </w:tabs>
        <w:jc w:val="center"/>
        <w:rPr>
          <w:rFonts w:eastAsiaTheme="minorHAnsi"/>
          <w:b/>
          <w:noProof/>
        </w:rPr>
      </w:pPr>
    </w:p>
    <w:p w:rsidR="00B643F3" w:rsidRPr="0059437D" w:rsidRDefault="00B643F3" w:rsidP="00F81AEE">
      <w:pPr>
        <w:pBdr>
          <w:bottom w:val="single" w:sz="4" w:space="1" w:color="auto"/>
        </w:pBdr>
        <w:tabs>
          <w:tab w:val="left" w:pos="2775"/>
        </w:tabs>
        <w:jc w:val="center"/>
        <w:rPr>
          <w:rFonts w:eastAsiaTheme="minorHAnsi"/>
          <w:b/>
          <w:noProof/>
        </w:rPr>
      </w:pPr>
    </w:p>
    <w:p w:rsidR="00F81AEE" w:rsidRPr="00527C67" w:rsidRDefault="00F81AEE" w:rsidP="00F81AEE">
      <w:pPr>
        <w:pBdr>
          <w:bottom w:val="single" w:sz="4" w:space="1" w:color="auto"/>
        </w:pBdr>
        <w:tabs>
          <w:tab w:val="left" w:pos="2775"/>
        </w:tabs>
        <w:jc w:val="center"/>
        <w:rPr>
          <w:rFonts w:eastAsiaTheme="minorHAnsi"/>
          <w:b/>
          <w:noProof/>
        </w:rPr>
      </w:pPr>
      <w:r>
        <w:rPr>
          <w:rFonts w:eastAsiaTheme="minorHAnsi"/>
          <w:b/>
          <w:noProof/>
          <w:lang w:val="en-US"/>
        </w:rPr>
        <w:t>X</w:t>
      </w:r>
      <w:r>
        <w:rPr>
          <w:rFonts w:eastAsiaTheme="minorHAnsi"/>
          <w:b/>
          <w:noProof/>
        </w:rPr>
        <w:t>ΟΡΗΓΟΙ ΕΠΙΚΟΙΝΩΝΙΑΣ</w:t>
      </w:r>
    </w:p>
    <w:p w:rsidR="00F81AEE" w:rsidRPr="00A62150" w:rsidRDefault="00F81AEE" w:rsidP="00F81AEE">
      <w:pPr>
        <w:tabs>
          <w:tab w:val="left" w:pos="3525"/>
        </w:tabs>
        <w:rPr>
          <w:rFonts w:eastAsiaTheme="minorHAnsi"/>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p w:rsidR="00B7277D" w:rsidRPr="00F81AEE" w:rsidRDefault="00B7277D" w:rsidP="0021225A">
      <w:pPr>
        <w:shd w:val="clear" w:color="auto" w:fill="FFFFFF"/>
        <w:spacing w:after="0" w:line="240" w:lineRule="auto"/>
        <w:jc w:val="both"/>
        <w:textAlignment w:val="baseline"/>
        <w:outlineLvl w:val="2"/>
        <w:rPr>
          <w:rFonts w:ascii="Arial Narrow" w:hAnsi="Arial Narrow"/>
          <w:noProof/>
        </w:rPr>
      </w:pPr>
    </w:p>
    <w:sectPr w:rsidR="00B7277D" w:rsidRPr="00F81AEE" w:rsidSect="00722CA0">
      <w:footerReference w:type="default" r:id="rId23"/>
      <w:headerReference w:type="first" r:id="rId24"/>
      <w:footerReference w:type="first" r:id="rId25"/>
      <w:pgSz w:w="11906" w:h="16838"/>
      <w:pgMar w:top="1134" w:right="1800" w:bottom="993"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DFF" w:rsidRDefault="00880DFF" w:rsidP="00FA7F2A">
      <w:pPr>
        <w:spacing w:after="0" w:line="240" w:lineRule="auto"/>
      </w:pPr>
      <w:r>
        <w:separator/>
      </w:r>
    </w:p>
  </w:endnote>
  <w:endnote w:type="continuationSeparator" w:id="1">
    <w:p w:rsidR="00880DFF" w:rsidRDefault="00880DFF" w:rsidP="00FA7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00" w:rsidRPr="00777F00" w:rsidRDefault="00777F00" w:rsidP="00777F00">
    <w:pPr>
      <w:pStyle w:val="Footer"/>
      <w:jc w:val="center"/>
      <w:rPr>
        <w:rFonts w:cstheme="minorHAnsi"/>
        <w:b/>
      </w:rPr>
    </w:pPr>
    <w:r w:rsidRPr="00777F00">
      <w:rPr>
        <w:rFonts w:cstheme="minorHAnsi"/>
        <w:b/>
      </w:rPr>
      <w:t>www.saronicfestival.com</w:t>
    </w:r>
  </w:p>
  <w:p w:rsidR="00777F00" w:rsidRDefault="00777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00" w:rsidRDefault="00777F00" w:rsidP="00777F00">
    <w:pPr>
      <w:pStyle w:val="Footer"/>
      <w:jc w:val="center"/>
      <w:rPr>
        <w:rFonts w:cstheme="minorHAnsi"/>
        <w:b/>
        <w:lang w:val="en-US"/>
      </w:rPr>
    </w:pPr>
  </w:p>
  <w:p w:rsidR="00777F00" w:rsidRPr="00777F00" w:rsidRDefault="00777F00" w:rsidP="00777F00">
    <w:pPr>
      <w:pStyle w:val="Footer"/>
      <w:jc w:val="center"/>
      <w:rPr>
        <w:rFonts w:cstheme="minorHAnsi"/>
        <w:b/>
      </w:rPr>
    </w:pPr>
    <w:r w:rsidRPr="00777F00">
      <w:rPr>
        <w:rFonts w:cstheme="minorHAnsi"/>
        <w:b/>
      </w:rPr>
      <w:t>www.saronicfestival.com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DFF" w:rsidRDefault="00880DFF" w:rsidP="00FA7F2A">
      <w:pPr>
        <w:spacing w:after="0" w:line="240" w:lineRule="auto"/>
      </w:pPr>
      <w:r>
        <w:separator/>
      </w:r>
    </w:p>
  </w:footnote>
  <w:footnote w:type="continuationSeparator" w:id="1">
    <w:p w:rsidR="00880DFF" w:rsidRDefault="00880DFF" w:rsidP="00FA7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87B" w:rsidRDefault="0014487B" w:rsidP="0014487B">
    <w:pPr>
      <w:pStyle w:val="Header"/>
      <w:jc w:val="center"/>
    </w:pPr>
    <w:r w:rsidRPr="0014487B">
      <w:rPr>
        <w:noProof/>
      </w:rPr>
      <w:drawing>
        <wp:inline distT="0" distB="0" distL="0" distR="0">
          <wp:extent cx="3608070" cy="1584031"/>
          <wp:effectExtent l="19050" t="0" r="0" b="0"/>
          <wp:docPr id="9" name="Picture 2" descr="C:\Users\ηπ\Documents\Φεστιβάλ Σαρωνικού\2019\Yλικά\saronic_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ηπ\Documents\Φεστιβάλ Σαρωνικού\2019\Yλικά\saronic_fb_cover.png"/>
                  <pic:cNvPicPr>
                    <a:picLocks noChangeAspect="1" noChangeArrowheads="1"/>
                  </pic:cNvPicPr>
                </pic:nvPicPr>
                <pic:blipFill>
                  <a:blip r:embed="rId1"/>
                  <a:srcRect/>
                  <a:stretch>
                    <a:fillRect/>
                  </a:stretch>
                </pic:blipFill>
                <pic:spPr bwMode="auto">
                  <a:xfrm>
                    <a:off x="0" y="0"/>
                    <a:ext cx="3608070" cy="158403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0791"/>
    <w:multiLevelType w:val="hybridMultilevel"/>
    <w:tmpl w:val="F2986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1C299C"/>
    <w:multiLevelType w:val="hybridMultilevel"/>
    <w:tmpl w:val="26E8D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FA7F2A"/>
    <w:rsid w:val="00004D43"/>
    <w:rsid w:val="00007B4F"/>
    <w:rsid w:val="00011200"/>
    <w:rsid w:val="00012F18"/>
    <w:rsid w:val="00013E0E"/>
    <w:rsid w:val="00014D8C"/>
    <w:rsid w:val="00016FF5"/>
    <w:rsid w:val="00017EF0"/>
    <w:rsid w:val="0002405A"/>
    <w:rsid w:val="00026012"/>
    <w:rsid w:val="00030A26"/>
    <w:rsid w:val="00034903"/>
    <w:rsid w:val="00034BE4"/>
    <w:rsid w:val="00035F09"/>
    <w:rsid w:val="0004312C"/>
    <w:rsid w:val="00043837"/>
    <w:rsid w:val="000548D2"/>
    <w:rsid w:val="00076652"/>
    <w:rsid w:val="00094C2D"/>
    <w:rsid w:val="000A4DC8"/>
    <w:rsid w:val="000B7588"/>
    <w:rsid w:val="000C4A43"/>
    <w:rsid w:val="000D54F9"/>
    <w:rsid w:val="000E1836"/>
    <w:rsid w:val="000E4D94"/>
    <w:rsid w:val="000F0A72"/>
    <w:rsid w:val="000F1286"/>
    <w:rsid w:val="000F68DF"/>
    <w:rsid w:val="00103721"/>
    <w:rsid w:val="0012280C"/>
    <w:rsid w:val="00123190"/>
    <w:rsid w:val="00127D51"/>
    <w:rsid w:val="00132DA4"/>
    <w:rsid w:val="0014487B"/>
    <w:rsid w:val="00151A5C"/>
    <w:rsid w:val="00162EC1"/>
    <w:rsid w:val="00166BF1"/>
    <w:rsid w:val="001728AD"/>
    <w:rsid w:val="00182D6E"/>
    <w:rsid w:val="001B26F4"/>
    <w:rsid w:val="001C4317"/>
    <w:rsid w:val="001C4FB4"/>
    <w:rsid w:val="001D377A"/>
    <w:rsid w:val="001E6F79"/>
    <w:rsid w:val="001F51DC"/>
    <w:rsid w:val="00203820"/>
    <w:rsid w:val="002049CF"/>
    <w:rsid w:val="00207DF3"/>
    <w:rsid w:val="0021225A"/>
    <w:rsid w:val="00224824"/>
    <w:rsid w:val="00230AD6"/>
    <w:rsid w:val="00235357"/>
    <w:rsid w:val="00245588"/>
    <w:rsid w:val="0024615E"/>
    <w:rsid w:val="0024744A"/>
    <w:rsid w:val="0027181B"/>
    <w:rsid w:val="00276D20"/>
    <w:rsid w:val="00284717"/>
    <w:rsid w:val="0029674F"/>
    <w:rsid w:val="002C4C39"/>
    <w:rsid w:val="002E02A9"/>
    <w:rsid w:val="002F5942"/>
    <w:rsid w:val="002F7980"/>
    <w:rsid w:val="00306C31"/>
    <w:rsid w:val="003105FC"/>
    <w:rsid w:val="0031301C"/>
    <w:rsid w:val="003140DC"/>
    <w:rsid w:val="003156F7"/>
    <w:rsid w:val="00316A5E"/>
    <w:rsid w:val="0032702B"/>
    <w:rsid w:val="003501ED"/>
    <w:rsid w:val="003631C6"/>
    <w:rsid w:val="003674B9"/>
    <w:rsid w:val="00397B5E"/>
    <w:rsid w:val="003A0D86"/>
    <w:rsid w:val="003A31FA"/>
    <w:rsid w:val="003B29B1"/>
    <w:rsid w:val="003B4803"/>
    <w:rsid w:val="003C2F3B"/>
    <w:rsid w:val="003C2FF9"/>
    <w:rsid w:val="003C6767"/>
    <w:rsid w:val="003C6E09"/>
    <w:rsid w:val="003D0631"/>
    <w:rsid w:val="003D1C2C"/>
    <w:rsid w:val="003D2259"/>
    <w:rsid w:val="003D7B50"/>
    <w:rsid w:val="003E2A3D"/>
    <w:rsid w:val="003E7256"/>
    <w:rsid w:val="003F3809"/>
    <w:rsid w:val="003F6436"/>
    <w:rsid w:val="00402082"/>
    <w:rsid w:val="00414B23"/>
    <w:rsid w:val="00415631"/>
    <w:rsid w:val="00421181"/>
    <w:rsid w:val="00424737"/>
    <w:rsid w:val="0042576A"/>
    <w:rsid w:val="00436F97"/>
    <w:rsid w:val="00437271"/>
    <w:rsid w:val="004503E0"/>
    <w:rsid w:val="00454496"/>
    <w:rsid w:val="00464F46"/>
    <w:rsid w:val="00466493"/>
    <w:rsid w:val="004749AE"/>
    <w:rsid w:val="00483BBB"/>
    <w:rsid w:val="00490ED3"/>
    <w:rsid w:val="004A061A"/>
    <w:rsid w:val="004A314E"/>
    <w:rsid w:val="004D2B72"/>
    <w:rsid w:val="004F19C9"/>
    <w:rsid w:val="004F334C"/>
    <w:rsid w:val="00500DA7"/>
    <w:rsid w:val="00511825"/>
    <w:rsid w:val="00527C67"/>
    <w:rsid w:val="00532CEF"/>
    <w:rsid w:val="00540345"/>
    <w:rsid w:val="00544884"/>
    <w:rsid w:val="00562EF1"/>
    <w:rsid w:val="005777E2"/>
    <w:rsid w:val="00584FD3"/>
    <w:rsid w:val="0059437D"/>
    <w:rsid w:val="0059491E"/>
    <w:rsid w:val="005A7ECB"/>
    <w:rsid w:val="005C72D2"/>
    <w:rsid w:val="005C78B7"/>
    <w:rsid w:val="005D0AC2"/>
    <w:rsid w:val="005D34DF"/>
    <w:rsid w:val="005E7603"/>
    <w:rsid w:val="005F2846"/>
    <w:rsid w:val="00604698"/>
    <w:rsid w:val="006124E8"/>
    <w:rsid w:val="0061621D"/>
    <w:rsid w:val="00637B64"/>
    <w:rsid w:val="00677CFA"/>
    <w:rsid w:val="0068268D"/>
    <w:rsid w:val="006B0CD2"/>
    <w:rsid w:val="006B1060"/>
    <w:rsid w:val="006B33B4"/>
    <w:rsid w:val="006C638A"/>
    <w:rsid w:val="006C7CFF"/>
    <w:rsid w:val="006D231B"/>
    <w:rsid w:val="006D2CB9"/>
    <w:rsid w:val="006E02DA"/>
    <w:rsid w:val="006E65DE"/>
    <w:rsid w:val="006F519E"/>
    <w:rsid w:val="00714BEE"/>
    <w:rsid w:val="00722AD8"/>
    <w:rsid w:val="00722CA0"/>
    <w:rsid w:val="00725A9F"/>
    <w:rsid w:val="00726E7E"/>
    <w:rsid w:val="007519B8"/>
    <w:rsid w:val="007520D5"/>
    <w:rsid w:val="00760119"/>
    <w:rsid w:val="0077333B"/>
    <w:rsid w:val="00777E21"/>
    <w:rsid w:val="00777F00"/>
    <w:rsid w:val="00796A9F"/>
    <w:rsid w:val="007A2103"/>
    <w:rsid w:val="007A29FD"/>
    <w:rsid w:val="008136C2"/>
    <w:rsid w:val="00814E59"/>
    <w:rsid w:val="008338FF"/>
    <w:rsid w:val="00834E13"/>
    <w:rsid w:val="00840887"/>
    <w:rsid w:val="008421AF"/>
    <w:rsid w:val="00845276"/>
    <w:rsid w:val="00854CAC"/>
    <w:rsid w:val="00854EDD"/>
    <w:rsid w:val="00855223"/>
    <w:rsid w:val="00863670"/>
    <w:rsid w:val="00872B3E"/>
    <w:rsid w:val="0087325F"/>
    <w:rsid w:val="008804F7"/>
    <w:rsid w:val="00880DFF"/>
    <w:rsid w:val="0089494A"/>
    <w:rsid w:val="008A0739"/>
    <w:rsid w:val="008B4894"/>
    <w:rsid w:val="008C71B0"/>
    <w:rsid w:val="008C7807"/>
    <w:rsid w:val="008E326E"/>
    <w:rsid w:val="0090016D"/>
    <w:rsid w:val="00901249"/>
    <w:rsid w:val="00905532"/>
    <w:rsid w:val="00906C3A"/>
    <w:rsid w:val="00911EDA"/>
    <w:rsid w:val="0093103C"/>
    <w:rsid w:val="00934800"/>
    <w:rsid w:val="00955C59"/>
    <w:rsid w:val="00973777"/>
    <w:rsid w:val="00974948"/>
    <w:rsid w:val="0098700E"/>
    <w:rsid w:val="009A06A6"/>
    <w:rsid w:val="009B69A2"/>
    <w:rsid w:val="009E2B16"/>
    <w:rsid w:val="009E366B"/>
    <w:rsid w:val="009E58CF"/>
    <w:rsid w:val="009E62FD"/>
    <w:rsid w:val="009F4E94"/>
    <w:rsid w:val="00A035E6"/>
    <w:rsid w:val="00A03C7F"/>
    <w:rsid w:val="00A26EDA"/>
    <w:rsid w:val="00A2705E"/>
    <w:rsid w:val="00A421FB"/>
    <w:rsid w:val="00A4333C"/>
    <w:rsid w:val="00A46975"/>
    <w:rsid w:val="00A46ACA"/>
    <w:rsid w:val="00A50D20"/>
    <w:rsid w:val="00A5613A"/>
    <w:rsid w:val="00A62150"/>
    <w:rsid w:val="00A66952"/>
    <w:rsid w:val="00A674EA"/>
    <w:rsid w:val="00AA4A73"/>
    <w:rsid w:val="00AA7B70"/>
    <w:rsid w:val="00AC3377"/>
    <w:rsid w:val="00AD43BD"/>
    <w:rsid w:val="00AE52EB"/>
    <w:rsid w:val="00AE6ABD"/>
    <w:rsid w:val="00B006B7"/>
    <w:rsid w:val="00B11D55"/>
    <w:rsid w:val="00B32454"/>
    <w:rsid w:val="00B36653"/>
    <w:rsid w:val="00B643F3"/>
    <w:rsid w:val="00B66C41"/>
    <w:rsid w:val="00B67C7C"/>
    <w:rsid w:val="00B7277D"/>
    <w:rsid w:val="00B80663"/>
    <w:rsid w:val="00B81969"/>
    <w:rsid w:val="00B87E23"/>
    <w:rsid w:val="00B95AF7"/>
    <w:rsid w:val="00BA06D4"/>
    <w:rsid w:val="00BA7452"/>
    <w:rsid w:val="00BB32F6"/>
    <w:rsid w:val="00BB4215"/>
    <w:rsid w:val="00BC0AB0"/>
    <w:rsid w:val="00BC4489"/>
    <w:rsid w:val="00BC6E4B"/>
    <w:rsid w:val="00BD0883"/>
    <w:rsid w:val="00BD23DA"/>
    <w:rsid w:val="00BD4F40"/>
    <w:rsid w:val="00BE1064"/>
    <w:rsid w:val="00BE1158"/>
    <w:rsid w:val="00C01270"/>
    <w:rsid w:val="00C168D7"/>
    <w:rsid w:val="00C25FA4"/>
    <w:rsid w:val="00C3262B"/>
    <w:rsid w:val="00C457E2"/>
    <w:rsid w:val="00C64C38"/>
    <w:rsid w:val="00C66233"/>
    <w:rsid w:val="00C74C2A"/>
    <w:rsid w:val="00C755E3"/>
    <w:rsid w:val="00C77568"/>
    <w:rsid w:val="00C77F5D"/>
    <w:rsid w:val="00C87855"/>
    <w:rsid w:val="00C91BA0"/>
    <w:rsid w:val="00C91BD1"/>
    <w:rsid w:val="00CA0C9B"/>
    <w:rsid w:val="00CD1E85"/>
    <w:rsid w:val="00CD57EB"/>
    <w:rsid w:val="00CD64D4"/>
    <w:rsid w:val="00CD73EA"/>
    <w:rsid w:val="00CE2A78"/>
    <w:rsid w:val="00CF716F"/>
    <w:rsid w:val="00D013C1"/>
    <w:rsid w:val="00D14B99"/>
    <w:rsid w:val="00D33C5F"/>
    <w:rsid w:val="00D357FF"/>
    <w:rsid w:val="00D4118F"/>
    <w:rsid w:val="00D41A6A"/>
    <w:rsid w:val="00D64735"/>
    <w:rsid w:val="00D66F4E"/>
    <w:rsid w:val="00D80D7A"/>
    <w:rsid w:val="00D822D1"/>
    <w:rsid w:val="00D8339B"/>
    <w:rsid w:val="00D90848"/>
    <w:rsid w:val="00D91CC7"/>
    <w:rsid w:val="00DA11B3"/>
    <w:rsid w:val="00DB77F2"/>
    <w:rsid w:val="00DC63E9"/>
    <w:rsid w:val="00DF45E0"/>
    <w:rsid w:val="00DF64E2"/>
    <w:rsid w:val="00E14789"/>
    <w:rsid w:val="00E172CF"/>
    <w:rsid w:val="00E356F7"/>
    <w:rsid w:val="00E41ADE"/>
    <w:rsid w:val="00E52914"/>
    <w:rsid w:val="00E60095"/>
    <w:rsid w:val="00E6442C"/>
    <w:rsid w:val="00E67818"/>
    <w:rsid w:val="00E90DBD"/>
    <w:rsid w:val="00E91D81"/>
    <w:rsid w:val="00E960BA"/>
    <w:rsid w:val="00E979D2"/>
    <w:rsid w:val="00EA0AC8"/>
    <w:rsid w:val="00EA1D61"/>
    <w:rsid w:val="00EA299B"/>
    <w:rsid w:val="00EA663F"/>
    <w:rsid w:val="00EA6F0A"/>
    <w:rsid w:val="00EB5D41"/>
    <w:rsid w:val="00EB7321"/>
    <w:rsid w:val="00EE6C10"/>
    <w:rsid w:val="00EF2055"/>
    <w:rsid w:val="00EF5BD0"/>
    <w:rsid w:val="00F06F39"/>
    <w:rsid w:val="00F129E5"/>
    <w:rsid w:val="00F25DC2"/>
    <w:rsid w:val="00F324C9"/>
    <w:rsid w:val="00F34C50"/>
    <w:rsid w:val="00F35EE7"/>
    <w:rsid w:val="00F36958"/>
    <w:rsid w:val="00F4258C"/>
    <w:rsid w:val="00F42BCE"/>
    <w:rsid w:val="00F54999"/>
    <w:rsid w:val="00F55B15"/>
    <w:rsid w:val="00F6190B"/>
    <w:rsid w:val="00F74000"/>
    <w:rsid w:val="00F81AEE"/>
    <w:rsid w:val="00F852D2"/>
    <w:rsid w:val="00FA38AF"/>
    <w:rsid w:val="00FA7522"/>
    <w:rsid w:val="00FA7F2A"/>
    <w:rsid w:val="00FB0920"/>
    <w:rsid w:val="00FB4E74"/>
    <w:rsid w:val="00FB6C38"/>
    <w:rsid w:val="00FC4F10"/>
    <w:rsid w:val="00FC5A7C"/>
    <w:rsid w:val="00FC67B1"/>
    <w:rsid w:val="00FD10C5"/>
    <w:rsid w:val="00FD24EA"/>
    <w:rsid w:val="00FF0C9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F6"/>
  </w:style>
  <w:style w:type="paragraph" w:styleId="Heading6">
    <w:name w:val="heading 6"/>
    <w:basedOn w:val="Normal"/>
    <w:link w:val="Heading6Char"/>
    <w:uiPriority w:val="9"/>
    <w:qFormat/>
    <w:rsid w:val="001E6F7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F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7F2A"/>
  </w:style>
  <w:style w:type="paragraph" w:styleId="Footer">
    <w:name w:val="footer"/>
    <w:basedOn w:val="Normal"/>
    <w:link w:val="FooterChar"/>
    <w:uiPriority w:val="99"/>
    <w:unhideWhenUsed/>
    <w:rsid w:val="00FA7F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F2A"/>
  </w:style>
  <w:style w:type="paragraph" w:styleId="BalloonText">
    <w:name w:val="Balloon Text"/>
    <w:basedOn w:val="Normal"/>
    <w:link w:val="BalloonTextChar"/>
    <w:uiPriority w:val="99"/>
    <w:semiHidden/>
    <w:unhideWhenUsed/>
    <w:rsid w:val="00FA7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F2A"/>
    <w:rPr>
      <w:rFonts w:ascii="Tahoma" w:hAnsi="Tahoma" w:cs="Tahoma"/>
      <w:sz w:val="16"/>
      <w:szCs w:val="16"/>
    </w:rPr>
  </w:style>
  <w:style w:type="table" w:styleId="TableGrid">
    <w:name w:val="Table Grid"/>
    <w:basedOn w:val="TableNormal"/>
    <w:uiPriority w:val="59"/>
    <w:rsid w:val="00132DA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2AD8"/>
    <w:rPr>
      <w:color w:val="0000FF"/>
      <w:u w:val="single"/>
    </w:rPr>
  </w:style>
  <w:style w:type="paragraph" w:styleId="ListParagraph">
    <w:name w:val="List Paragraph"/>
    <w:basedOn w:val="Normal"/>
    <w:uiPriority w:val="34"/>
    <w:qFormat/>
    <w:rsid w:val="0098700E"/>
    <w:pPr>
      <w:ind w:left="720"/>
      <w:contextualSpacing/>
    </w:pPr>
  </w:style>
  <w:style w:type="paragraph" w:styleId="NormalWeb">
    <w:name w:val="Normal (Web)"/>
    <w:basedOn w:val="Normal"/>
    <w:uiPriority w:val="99"/>
    <w:semiHidden/>
    <w:unhideWhenUsed/>
    <w:rsid w:val="006162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72CF"/>
    <w:rPr>
      <w:i/>
      <w:iCs/>
    </w:rPr>
  </w:style>
  <w:style w:type="character" w:customStyle="1" w:styleId="apple-converted-space">
    <w:name w:val="apple-converted-space"/>
    <w:basedOn w:val="DefaultParagraphFont"/>
    <w:rsid w:val="00E172CF"/>
  </w:style>
  <w:style w:type="character" w:styleId="FollowedHyperlink">
    <w:name w:val="FollowedHyperlink"/>
    <w:basedOn w:val="DefaultParagraphFont"/>
    <w:uiPriority w:val="99"/>
    <w:semiHidden/>
    <w:unhideWhenUsed/>
    <w:rsid w:val="00EA6F0A"/>
    <w:rPr>
      <w:color w:val="800080" w:themeColor="followedHyperlink"/>
      <w:u w:val="single"/>
    </w:rPr>
  </w:style>
  <w:style w:type="character" w:styleId="Strong">
    <w:name w:val="Strong"/>
    <w:basedOn w:val="DefaultParagraphFont"/>
    <w:uiPriority w:val="22"/>
    <w:qFormat/>
    <w:rsid w:val="00034903"/>
    <w:rPr>
      <w:b/>
      <w:bCs/>
    </w:rPr>
  </w:style>
  <w:style w:type="character" w:customStyle="1" w:styleId="Heading6Char">
    <w:name w:val="Heading 6 Char"/>
    <w:basedOn w:val="DefaultParagraphFont"/>
    <w:link w:val="Heading6"/>
    <w:uiPriority w:val="9"/>
    <w:rsid w:val="001E6F79"/>
    <w:rPr>
      <w:rFonts w:ascii="Times New Roman" w:eastAsia="Times New Roman" w:hAnsi="Times New Roman" w:cs="Times New Roman"/>
      <w:b/>
      <w:bCs/>
      <w:sz w:val="15"/>
      <w:szCs w:val="15"/>
    </w:rPr>
  </w:style>
  <w:style w:type="paragraph" w:customStyle="1" w:styleId="normal0">
    <w:name w:val="normal"/>
    <w:rsid w:val="0059491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51608">
      <w:bodyDiv w:val="1"/>
      <w:marLeft w:val="0"/>
      <w:marRight w:val="0"/>
      <w:marTop w:val="0"/>
      <w:marBottom w:val="0"/>
      <w:divBdr>
        <w:top w:val="none" w:sz="0" w:space="0" w:color="auto"/>
        <w:left w:val="none" w:sz="0" w:space="0" w:color="auto"/>
        <w:bottom w:val="none" w:sz="0" w:space="0" w:color="auto"/>
        <w:right w:val="none" w:sz="0" w:space="0" w:color="auto"/>
      </w:divBdr>
    </w:div>
    <w:div w:id="173228629">
      <w:bodyDiv w:val="1"/>
      <w:marLeft w:val="0"/>
      <w:marRight w:val="0"/>
      <w:marTop w:val="0"/>
      <w:marBottom w:val="0"/>
      <w:divBdr>
        <w:top w:val="none" w:sz="0" w:space="0" w:color="auto"/>
        <w:left w:val="none" w:sz="0" w:space="0" w:color="auto"/>
        <w:bottom w:val="none" w:sz="0" w:space="0" w:color="auto"/>
        <w:right w:val="none" w:sz="0" w:space="0" w:color="auto"/>
      </w:divBdr>
    </w:div>
    <w:div w:id="236206161">
      <w:bodyDiv w:val="1"/>
      <w:marLeft w:val="0"/>
      <w:marRight w:val="0"/>
      <w:marTop w:val="0"/>
      <w:marBottom w:val="0"/>
      <w:divBdr>
        <w:top w:val="none" w:sz="0" w:space="0" w:color="auto"/>
        <w:left w:val="none" w:sz="0" w:space="0" w:color="auto"/>
        <w:bottom w:val="none" w:sz="0" w:space="0" w:color="auto"/>
        <w:right w:val="none" w:sz="0" w:space="0" w:color="auto"/>
      </w:divBdr>
    </w:div>
    <w:div w:id="240676095">
      <w:bodyDiv w:val="1"/>
      <w:marLeft w:val="0"/>
      <w:marRight w:val="0"/>
      <w:marTop w:val="0"/>
      <w:marBottom w:val="0"/>
      <w:divBdr>
        <w:top w:val="none" w:sz="0" w:space="0" w:color="auto"/>
        <w:left w:val="none" w:sz="0" w:space="0" w:color="auto"/>
        <w:bottom w:val="none" w:sz="0" w:space="0" w:color="auto"/>
        <w:right w:val="none" w:sz="0" w:space="0" w:color="auto"/>
      </w:divBdr>
    </w:div>
    <w:div w:id="254674339">
      <w:bodyDiv w:val="1"/>
      <w:marLeft w:val="0"/>
      <w:marRight w:val="0"/>
      <w:marTop w:val="0"/>
      <w:marBottom w:val="0"/>
      <w:divBdr>
        <w:top w:val="none" w:sz="0" w:space="0" w:color="auto"/>
        <w:left w:val="none" w:sz="0" w:space="0" w:color="auto"/>
        <w:bottom w:val="none" w:sz="0" w:space="0" w:color="auto"/>
        <w:right w:val="none" w:sz="0" w:space="0" w:color="auto"/>
      </w:divBdr>
    </w:div>
    <w:div w:id="267854266">
      <w:bodyDiv w:val="1"/>
      <w:marLeft w:val="0"/>
      <w:marRight w:val="0"/>
      <w:marTop w:val="0"/>
      <w:marBottom w:val="0"/>
      <w:divBdr>
        <w:top w:val="none" w:sz="0" w:space="0" w:color="auto"/>
        <w:left w:val="none" w:sz="0" w:space="0" w:color="auto"/>
        <w:bottom w:val="none" w:sz="0" w:space="0" w:color="auto"/>
        <w:right w:val="none" w:sz="0" w:space="0" w:color="auto"/>
      </w:divBdr>
    </w:div>
    <w:div w:id="316956133">
      <w:bodyDiv w:val="1"/>
      <w:marLeft w:val="0"/>
      <w:marRight w:val="0"/>
      <w:marTop w:val="0"/>
      <w:marBottom w:val="0"/>
      <w:divBdr>
        <w:top w:val="none" w:sz="0" w:space="0" w:color="auto"/>
        <w:left w:val="none" w:sz="0" w:space="0" w:color="auto"/>
        <w:bottom w:val="none" w:sz="0" w:space="0" w:color="auto"/>
        <w:right w:val="none" w:sz="0" w:space="0" w:color="auto"/>
      </w:divBdr>
    </w:div>
    <w:div w:id="523135504">
      <w:bodyDiv w:val="1"/>
      <w:marLeft w:val="0"/>
      <w:marRight w:val="0"/>
      <w:marTop w:val="0"/>
      <w:marBottom w:val="0"/>
      <w:divBdr>
        <w:top w:val="none" w:sz="0" w:space="0" w:color="auto"/>
        <w:left w:val="none" w:sz="0" w:space="0" w:color="auto"/>
        <w:bottom w:val="none" w:sz="0" w:space="0" w:color="auto"/>
        <w:right w:val="none" w:sz="0" w:space="0" w:color="auto"/>
      </w:divBdr>
    </w:div>
    <w:div w:id="529532443">
      <w:bodyDiv w:val="1"/>
      <w:marLeft w:val="0"/>
      <w:marRight w:val="0"/>
      <w:marTop w:val="0"/>
      <w:marBottom w:val="0"/>
      <w:divBdr>
        <w:top w:val="none" w:sz="0" w:space="0" w:color="auto"/>
        <w:left w:val="none" w:sz="0" w:space="0" w:color="auto"/>
        <w:bottom w:val="none" w:sz="0" w:space="0" w:color="auto"/>
        <w:right w:val="none" w:sz="0" w:space="0" w:color="auto"/>
      </w:divBdr>
    </w:div>
    <w:div w:id="609774529">
      <w:bodyDiv w:val="1"/>
      <w:marLeft w:val="0"/>
      <w:marRight w:val="0"/>
      <w:marTop w:val="0"/>
      <w:marBottom w:val="0"/>
      <w:divBdr>
        <w:top w:val="none" w:sz="0" w:space="0" w:color="auto"/>
        <w:left w:val="none" w:sz="0" w:space="0" w:color="auto"/>
        <w:bottom w:val="none" w:sz="0" w:space="0" w:color="auto"/>
        <w:right w:val="none" w:sz="0" w:space="0" w:color="auto"/>
      </w:divBdr>
      <w:divsChild>
        <w:div w:id="227766748">
          <w:marLeft w:val="0"/>
          <w:marRight w:val="0"/>
          <w:marTop w:val="0"/>
          <w:marBottom w:val="0"/>
          <w:divBdr>
            <w:top w:val="none" w:sz="0" w:space="0" w:color="auto"/>
            <w:left w:val="none" w:sz="0" w:space="0" w:color="auto"/>
            <w:bottom w:val="none" w:sz="0" w:space="0" w:color="auto"/>
            <w:right w:val="none" w:sz="0" w:space="0" w:color="auto"/>
          </w:divBdr>
        </w:div>
        <w:div w:id="474957746">
          <w:marLeft w:val="0"/>
          <w:marRight w:val="0"/>
          <w:marTop w:val="0"/>
          <w:marBottom w:val="0"/>
          <w:divBdr>
            <w:top w:val="none" w:sz="0" w:space="0" w:color="auto"/>
            <w:left w:val="none" w:sz="0" w:space="0" w:color="auto"/>
            <w:bottom w:val="none" w:sz="0" w:space="0" w:color="auto"/>
            <w:right w:val="none" w:sz="0" w:space="0" w:color="auto"/>
          </w:divBdr>
        </w:div>
      </w:divsChild>
    </w:div>
    <w:div w:id="614168659">
      <w:bodyDiv w:val="1"/>
      <w:marLeft w:val="0"/>
      <w:marRight w:val="0"/>
      <w:marTop w:val="0"/>
      <w:marBottom w:val="0"/>
      <w:divBdr>
        <w:top w:val="none" w:sz="0" w:space="0" w:color="auto"/>
        <w:left w:val="none" w:sz="0" w:space="0" w:color="auto"/>
        <w:bottom w:val="none" w:sz="0" w:space="0" w:color="auto"/>
        <w:right w:val="none" w:sz="0" w:space="0" w:color="auto"/>
      </w:divBdr>
      <w:divsChild>
        <w:div w:id="1104614586">
          <w:marLeft w:val="0"/>
          <w:marRight w:val="0"/>
          <w:marTop w:val="0"/>
          <w:marBottom w:val="0"/>
          <w:divBdr>
            <w:top w:val="none" w:sz="0" w:space="0" w:color="auto"/>
            <w:left w:val="none" w:sz="0" w:space="0" w:color="auto"/>
            <w:bottom w:val="none" w:sz="0" w:space="0" w:color="auto"/>
            <w:right w:val="none" w:sz="0" w:space="0" w:color="auto"/>
          </w:divBdr>
        </w:div>
        <w:div w:id="1917282213">
          <w:marLeft w:val="0"/>
          <w:marRight w:val="0"/>
          <w:marTop w:val="0"/>
          <w:marBottom w:val="0"/>
          <w:divBdr>
            <w:top w:val="none" w:sz="0" w:space="0" w:color="auto"/>
            <w:left w:val="none" w:sz="0" w:space="0" w:color="auto"/>
            <w:bottom w:val="none" w:sz="0" w:space="0" w:color="auto"/>
            <w:right w:val="none" w:sz="0" w:space="0" w:color="auto"/>
          </w:divBdr>
        </w:div>
      </w:divsChild>
    </w:div>
    <w:div w:id="628434628">
      <w:bodyDiv w:val="1"/>
      <w:marLeft w:val="0"/>
      <w:marRight w:val="0"/>
      <w:marTop w:val="0"/>
      <w:marBottom w:val="0"/>
      <w:divBdr>
        <w:top w:val="none" w:sz="0" w:space="0" w:color="auto"/>
        <w:left w:val="none" w:sz="0" w:space="0" w:color="auto"/>
        <w:bottom w:val="none" w:sz="0" w:space="0" w:color="auto"/>
        <w:right w:val="none" w:sz="0" w:space="0" w:color="auto"/>
      </w:divBdr>
    </w:div>
    <w:div w:id="702944693">
      <w:bodyDiv w:val="1"/>
      <w:marLeft w:val="0"/>
      <w:marRight w:val="0"/>
      <w:marTop w:val="0"/>
      <w:marBottom w:val="0"/>
      <w:divBdr>
        <w:top w:val="none" w:sz="0" w:space="0" w:color="auto"/>
        <w:left w:val="none" w:sz="0" w:space="0" w:color="auto"/>
        <w:bottom w:val="none" w:sz="0" w:space="0" w:color="auto"/>
        <w:right w:val="none" w:sz="0" w:space="0" w:color="auto"/>
      </w:divBdr>
    </w:div>
    <w:div w:id="724135188">
      <w:bodyDiv w:val="1"/>
      <w:marLeft w:val="0"/>
      <w:marRight w:val="0"/>
      <w:marTop w:val="0"/>
      <w:marBottom w:val="0"/>
      <w:divBdr>
        <w:top w:val="none" w:sz="0" w:space="0" w:color="auto"/>
        <w:left w:val="none" w:sz="0" w:space="0" w:color="auto"/>
        <w:bottom w:val="none" w:sz="0" w:space="0" w:color="auto"/>
        <w:right w:val="none" w:sz="0" w:space="0" w:color="auto"/>
      </w:divBdr>
    </w:div>
    <w:div w:id="731849957">
      <w:bodyDiv w:val="1"/>
      <w:marLeft w:val="0"/>
      <w:marRight w:val="0"/>
      <w:marTop w:val="0"/>
      <w:marBottom w:val="0"/>
      <w:divBdr>
        <w:top w:val="none" w:sz="0" w:space="0" w:color="auto"/>
        <w:left w:val="none" w:sz="0" w:space="0" w:color="auto"/>
        <w:bottom w:val="none" w:sz="0" w:space="0" w:color="auto"/>
        <w:right w:val="none" w:sz="0" w:space="0" w:color="auto"/>
      </w:divBdr>
      <w:divsChild>
        <w:div w:id="811143162">
          <w:marLeft w:val="0"/>
          <w:marRight w:val="0"/>
          <w:marTop w:val="0"/>
          <w:marBottom w:val="0"/>
          <w:divBdr>
            <w:top w:val="none" w:sz="0" w:space="0" w:color="auto"/>
            <w:left w:val="none" w:sz="0" w:space="0" w:color="auto"/>
            <w:bottom w:val="none" w:sz="0" w:space="0" w:color="auto"/>
            <w:right w:val="none" w:sz="0" w:space="0" w:color="auto"/>
          </w:divBdr>
        </w:div>
        <w:div w:id="1909222395">
          <w:marLeft w:val="0"/>
          <w:marRight w:val="0"/>
          <w:marTop w:val="0"/>
          <w:marBottom w:val="0"/>
          <w:divBdr>
            <w:top w:val="none" w:sz="0" w:space="0" w:color="auto"/>
            <w:left w:val="none" w:sz="0" w:space="0" w:color="auto"/>
            <w:bottom w:val="none" w:sz="0" w:space="0" w:color="auto"/>
            <w:right w:val="none" w:sz="0" w:space="0" w:color="auto"/>
          </w:divBdr>
        </w:div>
      </w:divsChild>
    </w:div>
    <w:div w:id="741217640">
      <w:bodyDiv w:val="1"/>
      <w:marLeft w:val="0"/>
      <w:marRight w:val="0"/>
      <w:marTop w:val="0"/>
      <w:marBottom w:val="0"/>
      <w:divBdr>
        <w:top w:val="none" w:sz="0" w:space="0" w:color="auto"/>
        <w:left w:val="none" w:sz="0" w:space="0" w:color="auto"/>
        <w:bottom w:val="none" w:sz="0" w:space="0" w:color="auto"/>
        <w:right w:val="none" w:sz="0" w:space="0" w:color="auto"/>
      </w:divBdr>
    </w:div>
    <w:div w:id="784275710">
      <w:bodyDiv w:val="1"/>
      <w:marLeft w:val="0"/>
      <w:marRight w:val="0"/>
      <w:marTop w:val="0"/>
      <w:marBottom w:val="0"/>
      <w:divBdr>
        <w:top w:val="none" w:sz="0" w:space="0" w:color="auto"/>
        <w:left w:val="none" w:sz="0" w:space="0" w:color="auto"/>
        <w:bottom w:val="none" w:sz="0" w:space="0" w:color="auto"/>
        <w:right w:val="none" w:sz="0" w:space="0" w:color="auto"/>
      </w:divBdr>
    </w:div>
    <w:div w:id="909924993">
      <w:bodyDiv w:val="1"/>
      <w:marLeft w:val="0"/>
      <w:marRight w:val="0"/>
      <w:marTop w:val="0"/>
      <w:marBottom w:val="0"/>
      <w:divBdr>
        <w:top w:val="none" w:sz="0" w:space="0" w:color="auto"/>
        <w:left w:val="none" w:sz="0" w:space="0" w:color="auto"/>
        <w:bottom w:val="none" w:sz="0" w:space="0" w:color="auto"/>
        <w:right w:val="none" w:sz="0" w:space="0" w:color="auto"/>
      </w:divBdr>
    </w:div>
    <w:div w:id="914122431">
      <w:bodyDiv w:val="1"/>
      <w:marLeft w:val="0"/>
      <w:marRight w:val="0"/>
      <w:marTop w:val="0"/>
      <w:marBottom w:val="0"/>
      <w:divBdr>
        <w:top w:val="none" w:sz="0" w:space="0" w:color="auto"/>
        <w:left w:val="none" w:sz="0" w:space="0" w:color="auto"/>
        <w:bottom w:val="none" w:sz="0" w:space="0" w:color="auto"/>
        <w:right w:val="none" w:sz="0" w:space="0" w:color="auto"/>
      </w:divBdr>
    </w:div>
    <w:div w:id="920332083">
      <w:bodyDiv w:val="1"/>
      <w:marLeft w:val="0"/>
      <w:marRight w:val="0"/>
      <w:marTop w:val="0"/>
      <w:marBottom w:val="0"/>
      <w:divBdr>
        <w:top w:val="none" w:sz="0" w:space="0" w:color="auto"/>
        <w:left w:val="none" w:sz="0" w:space="0" w:color="auto"/>
        <w:bottom w:val="none" w:sz="0" w:space="0" w:color="auto"/>
        <w:right w:val="none" w:sz="0" w:space="0" w:color="auto"/>
      </w:divBdr>
    </w:div>
    <w:div w:id="968167761">
      <w:bodyDiv w:val="1"/>
      <w:marLeft w:val="0"/>
      <w:marRight w:val="0"/>
      <w:marTop w:val="0"/>
      <w:marBottom w:val="0"/>
      <w:divBdr>
        <w:top w:val="none" w:sz="0" w:space="0" w:color="auto"/>
        <w:left w:val="none" w:sz="0" w:space="0" w:color="auto"/>
        <w:bottom w:val="none" w:sz="0" w:space="0" w:color="auto"/>
        <w:right w:val="none" w:sz="0" w:space="0" w:color="auto"/>
      </w:divBdr>
    </w:div>
    <w:div w:id="968780940">
      <w:bodyDiv w:val="1"/>
      <w:marLeft w:val="0"/>
      <w:marRight w:val="0"/>
      <w:marTop w:val="0"/>
      <w:marBottom w:val="0"/>
      <w:divBdr>
        <w:top w:val="none" w:sz="0" w:space="0" w:color="auto"/>
        <w:left w:val="none" w:sz="0" w:space="0" w:color="auto"/>
        <w:bottom w:val="none" w:sz="0" w:space="0" w:color="auto"/>
        <w:right w:val="none" w:sz="0" w:space="0" w:color="auto"/>
      </w:divBdr>
    </w:div>
    <w:div w:id="980840557">
      <w:bodyDiv w:val="1"/>
      <w:marLeft w:val="0"/>
      <w:marRight w:val="0"/>
      <w:marTop w:val="0"/>
      <w:marBottom w:val="0"/>
      <w:divBdr>
        <w:top w:val="none" w:sz="0" w:space="0" w:color="auto"/>
        <w:left w:val="none" w:sz="0" w:space="0" w:color="auto"/>
        <w:bottom w:val="none" w:sz="0" w:space="0" w:color="auto"/>
        <w:right w:val="none" w:sz="0" w:space="0" w:color="auto"/>
      </w:divBdr>
    </w:div>
    <w:div w:id="1618949955">
      <w:bodyDiv w:val="1"/>
      <w:marLeft w:val="0"/>
      <w:marRight w:val="0"/>
      <w:marTop w:val="0"/>
      <w:marBottom w:val="0"/>
      <w:divBdr>
        <w:top w:val="none" w:sz="0" w:space="0" w:color="auto"/>
        <w:left w:val="none" w:sz="0" w:space="0" w:color="auto"/>
        <w:bottom w:val="none" w:sz="0" w:space="0" w:color="auto"/>
        <w:right w:val="none" w:sz="0" w:space="0" w:color="auto"/>
      </w:divBdr>
    </w:div>
    <w:div w:id="1638609541">
      <w:bodyDiv w:val="1"/>
      <w:marLeft w:val="0"/>
      <w:marRight w:val="0"/>
      <w:marTop w:val="0"/>
      <w:marBottom w:val="0"/>
      <w:divBdr>
        <w:top w:val="none" w:sz="0" w:space="0" w:color="auto"/>
        <w:left w:val="none" w:sz="0" w:space="0" w:color="auto"/>
        <w:bottom w:val="none" w:sz="0" w:space="0" w:color="auto"/>
        <w:right w:val="none" w:sz="0" w:space="0" w:color="auto"/>
      </w:divBdr>
    </w:div>
    <w:div w:id="1756903490">
      <w:bodyDiv w:val="1"/>
      <w:marLeft w:val="0"/>
      <w:marRight w:val="0"/>
      <w:marTop w:val="0"/>
      <w:marBottom w:val="0"/>
      <w:divBdr>
        <w:top w:val="none" w:sz="0" w:space="0" w:color="auto"/>
        <w:left w:val="none" w:sz="0" w:space="0" w:color="auto"/>
        <w:bottom w:val="none" w:sz="0" w:space="0" w:color="auto"/>
        <w:right w:val="none" w:sz="0" w:space="0" w:color="auto"/>
      </w:divBdr>
    </w:div>
    <w:div w:id="1821462526">
      <w:bodyDiv w:val="1"/>
      <w:marLeft w:val="0"/>
      <w:marRight w:val="0"/>
      <w:marTop w:val="0"/>
      <w:marBottom w:val="0"/>
      <w:divBdr>
        <w:top w:val="none" w:sz="0" w:space="0" w:color="auto"/>
        <w:left w:val="none" w:sz="0" w:space="0" w:color="auto"/>
        <w:bottom w:val="none" w:sz="0" w:space="0" w:color="auto"/>
        <w:right w:val="none" w:sz="0" w:space="0" w:color="auto"/>
      </w:divBdr>
      <w:divsChild>
        <w:div w:id="397486379">
          <w:marLeft w:val="0"/>
          <w:marRight w:val="0"/>
          <w:marTop w:val="0"/>
          <w:marBottom w:val="0"/>
          <w:divBdr>
            <w:top w:val="none" w:sz="0" w:space="0" w:color="auto"/>
            <w:left w:val="none" w:sz="0" w:space="0" w:color="auto"/>
            <w:bottom w:val="none" w:sz="0" w:space="0" w:color="auto"/>
            <w:right w:val="none" w:sz="0" w:space="0" w:color="auto"/>
          </w:divBdr>
        </w:div>
        <w:div w:id="1927617488">
          <w:marLeft w:val="0"/>
          <w:marRight w:val="0"/>
          <w:marTop w:val="0"/>
          <w:marBottom w:val="0"/>
          <w:divBdr>
            <w:top w:val="none" w:sz="0" w:space="0" w:color="auto"/>
            <w:left w:val="none" w:sz="0" w:space="0" w:color="auto"/>
            <w:bottom w:val="none" w:sz="0" w:space="0" w:color="auto"/>
            <w:right w:val="none" w:sz="0" w:space="0" w:color="auto"/>
          </w:divBdr>
        </w:div>
      </w:divsChild>
    </w:div>
    <w:div w:id="1826969126">
      <w:bodyDiv w:val="1"/>
      <w:marLeft w:val="0"/>
      <w:marRight w:val="0"/>
      <w:marTop w:val="0"/>
      <w:marBottom w:val="0"/>
      <w:divBdr>
        <w:top w:val="none" w:sz="0" w:space="0" w:color="auto"/>
        <w:left w:val="none" w:sz="0" w:space="0" w:color="auto"/>
        <w:bottom w:val="none" w:sz="0" w:space="0" w:color="auto"/>
        <w:right w:val="none" w:sz="0" w:space="0" w:color="auto"/>
      </w:divBdr>
      <w:divsChild>
        <w:div w:id="302665636">
          <w:marLeft w:val="0"/>
          <w:marRight w:val="0"/>
          <w:marTop w:val="0"/>
          <w:marBottom w:val="0"/>
          <w:divBdr>
            <w:top w:val="none" w:sz="0" w:space="0" w:color="auto"/>
            <w:left w:val="none" w:sz="0" w:space="0" w:color="auto"/>
            <w:bottom w:val="none" w:sz="0" w:space="0" w:color="auto"/>
            <w:right w:val="none" w:sz="0" w:space="0" w:color="auto"/>
          </w:divBdr>
        </w:div>
        <w:div w:id="1930189776">
          <w:marLeft w:val="0"/>
          <w:marRight w:val="0"/>
          <w:marTop w:val="0"/>
          <w:marBottom w:val="0"/>
          <w:divBdr>
            <w:top w:val="none" w:sz="0" w:space="0" w:color="auto"/>
            <w:left w:val="none" w:sz="0" w:space="0" w:color="auto"/>
            <w:bottom w:val="none" w:sz="0" w:space="0" w:color="auto"/>
            <w:right w:val="none" w:sz="0" w:space="0" w:color="auto"/>
          </w:divBdr>
        </w:div>
      </w:divsChild>
    </w:div>
    <w:div w:id="19159666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24">
          <w:marLeft w:val="0"/>
          <w:marRight w:val="0"/>
          <w:marTop w:val="0"/>
          <w:marBottom w:val="0"/>
          <w:divBdr>
            <w:top w:val="none" w:sz="0" w:space="0" w:color="auto"/>
            <w:left w:val="none" w:sz="0" w:space="0" w:color="auto"/>
            <w:bottom w:val="none" w:sz="0" w:space="0" w:color="auto"/>
            <w:right w:val="none" w:sz="0" w:space="0" w:color="auto"/>
          </w:divBdr>
        </w:div>
        <w:div w:id="1563178968">
          <w:marLeft w:val="0"/>
          <w:marRight w:val="0"/>
          <w:marTop w:val="0"/>
          <w:marBottom w:val="0"/>
          <w:divBdr>
            <w:top w:val="none" w:sz="0" w:space="0" w:color="auto"/>
            <w:left w:val="none" w:sz="0" w:space="0" w:color="auto"/>
            <w:bottom w:val="none" w:sz="0" w:space="0" w:color="auto"/>
            <w:right w:val="none" w:sz="0" w:space="0" w:color="auto"/>
          </w:divBdr>
        </w:div>
      </w:divsChild>
    </w:div>
    <w:div w:id="20963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onicfestival.com/el/artists/" TargetMode="External"/><Relationship Id="rId13" Type="http://schemas.openxmlformats.org/officeDocument/2006/relationships/hyperlink" Target="http://www.instagram.com/saronicfestival"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twitter.com/SaronicFestival" TargetMode="External"/><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aronicfestival" TargetMode="External"/><Relationship Id="rId24"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saronicfestival.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saronicfestival.com/el/book-tickets/" TargetMode="External"/><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3FF5-B2A9-42BB-B8E2-9F91CA93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1008</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Katina</dc:creator>
  <cp:lastModifiedBy>HP</cp:lastModifiedBy>
  <cp:revision>17</cp:revision>
  <dcterms:created xsi:type="dcterms:W3CDTF">2019-05-21T21:39:00Z</dcterms:created>
  <dcterms:modified xsi:type="dcterms:W3CDTF">2019-05-30T13:08:00Z</dcterms:modified>
</cp:coreProperties>
</file>